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F43" w:rsidRDefault="00907235">
      <w:r w:rsidRPr="009A4304">
        <w:rPr>
          <w:noProof/>
        </w:rPr>
        <w:drawing>
          <wp:anchor distT="0" distB="0" distL="114300" distR="114300" simplePos="0" relativeHeight="251709440" behindDoc="1" locked="0" layoutInCell="1" allowOverlap="1" wp14:anchorId="2B8AA644" wp14:editId="011949C9">
            <wp:simplePos x="0" y="0"/>
            <wp:positionH relativeFrom="column">
              <wp:posOffset>228600</wp:posOffset>
            </wp:positionH>
            <wp:positionV relativeFrom="paragraph">
              <wp:posOffset>120015</wp:posOffset>
            </wp:positionV>
            <wp:extent cx="6293485" cy="7234555"/>
            <wp:effectExtent l="0" t="0" r="0" b="4445"/>
            <wp:wrapTight wrapText="bothSides">
              <wp:wrapPolygon edited="0">
                <wp:start x="0" y="0"/>
                <wp:lineTo x="0" y="21556"/>
                <wp:lineTo x="21511" y="21556"/>
                <wp:lineTo x="21511" y="0"/>
                <wp:lineTo x="0" y="0"/>
              </wp:wrapPolygon>
            </wp:wrapTight>
            <wp:docPr id="6" name="Picture 6" descr="C:\Users\NMDA\Documents\NancyonNancy\NancyonNancy\Annual Session\2017\clip\as cover with ex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clip\as cover with ext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3485" cy="723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1F43" w:rsidRDefault="00261F43"/>
    <w:p w:rsidR="00261F43" w:rsidRDefault="00261F43"/>
    <w:p w:rsidR="00261F43" w:rsidRDefault="00261F43"/>
    <w:p w:rsidR="00261F43" w:rsidRDefault="00261F43"/>
    <w:p w:rsidR="00261F43" w:rsidRDefault="00261F43"/>
    <w:p w:rsidR="00261F43" w:rsidRDefault="00261F43"/>
    <w:p w:rsidR="00EF77E8" w:rsidRDefault="00EF77E8"/>
    <w:p w:rsidR="00261F43" w:rsidRDefault="00261F43"/>
    <w:p w:rsidR="00261F43" w:rsidRDefault="00261F43"/>
    <w:p w:rsidR="00261F43" w:rsidRDefault="00261F43"/>
    <w:p w:rsidR="00261F43" w:rsidRDefault="00261F43"/>
    <w:p w:rsidR="00261F43" w:rsidRDefault="00261F43"/>
    <w:p w:rsidR="00261F43" w:rsidRDefault="00261F43"/>
    <w:p w:rsidR="00261F43" w:rsidRDefault="00261F43"/>
    <w:p w:rsidR="00261F43" w:rsidRDefault="00261F43"/>
    <w:p w:rsidR="00261F43" w:rsidRDefault="00261F43"/>
    <w:p w:rsidR="00261F43" w:rsidRDefault="00261F43"/>
    <w:p w:rsidR="00261F43" w:rsidRPr="00261F43" w:rsidRDefault="00261F43">
      <w:pPr>
        <w:rPr>
          <w:sz w:val="96"/>
          <w:szCs w:val="96"/>
        </w:rPr>
      </w:pPr>
    </w:p>
    <w:p w:rsidR="00261F43" w:rsidRDefault="0060155A" w:rsidP="00261F43">
      <w:pPr>
        <w:jc w:val="center"/>
        <w:rPr>
          <w:rFonts w:ascii="Broadway" w:hAnsi="Broadway"/>
          <w:sz w:val="96"/>
          <w:szCs w:val="96"/>
        </w:rPr>
      </w:pPr>
      <w:r>
        <w:rPr>
          <w:rFonts w:ascii="Broadway" w:hAnsi="Broadway"/>
          <w:sz w:val="96"/>
          <w:szCs w:val="96"/>
        </w:rPr>
        <w:t>Course Descriptions</w:t>
      </w:r>
    </w:p>
    <w:p w:rsidR="00261F43" w:rsidRDefault="00261F43" w:rsidP="00261F43">
      <w:pPr>
        <w:jc w:val="center"/>
        <w:rPr>
          <w:rFonts w:ascii="Broadway" w:hAnsi="Broadway"/>
          <w:sz w:val="96"/>
          <w:szCs w:val="96"/>
        </w:rPr>
      </w:pPr>
    </w:p>
    <w:tbl>
      <w:tblPr>
        <w:tblpPr w:leftFromText="180" w:rightFromText="180" w:vertAnchor="page" w:horzAnchor="margin" w:tblpXSpec="center" w:tblpY="2251"/>
        <w:tblW w:w="3759" w:type="dxa"/>
        <w:tblLook w:val="04A0" w:firstRow="1" w:lastRow="0" w:firstColumn="1" w:lastColumn="0" w:noHBand="0" w:noVBand="1"/>
      </w:tblPr>
      <w:tblGrid>
        <w:gridCol w:w="789"/>
        <w:gridCol w:w="1409"/>
        <w:gridCol w:w="1609"/>
      </w:tblGrid>
      <w:tr w:rsidR="00261F43"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r w:rsidRPr="009C60E9">
              <w:rPr>
                <w:rFonts w:ascii="Franklin Gothic Medium Cond" w:eastAsia="Times New Roman" w:hAnsi="Franklin Gothic Medium Cond" w:cs="Times New Roman"/>
                <w:sz w:val="28"/>
                <w:szCs w:val="28"/>
              </w:rPr>
              <w:lastRenderedPageBreak/>
              <w:t>Prefix</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proofErr w:type="spellStart"/>
            <w:r w:rsidRPr="009C60E9">
              <w:rPr>
                <w:rFonts w:ascii="Franklin Gothic Medium Cond" w:eastAsia="Times New Roman" w:hAnsi="Franklin Gothic Medium Cond" w:cs="Times New Roman"/>
                <w:sz w:val="28"/>
                <w:szCs w:val="28"/>
              </w:rPr>
              <w:t>Spkr</w:t>
            </w:r>
            <w:proofErr w:type="spellEnd"/>
            <w:r w:rsidRPr="009C60E9">
              <w:rPr>
                <w:rFonts w:ascii="Franklin Gothic Medium Cond" w:eastAsia="Times New Roman" w:hAnsi="Franklin Gothic Medium Cond" w:cs="Times New Roman"/>
                <w:sz w:val="28"/>
                <w:szCs w:val="28"/>
              </w:rPr>
              <w:t xml:space="preserve"> FN</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proofErr w:type="spellStart"/>
            <w:r w:rsidRPr="009C60E9">
              <w:rPr>
                <w:rFonts w:ascii="Franklin Gothic Medium Cond" w:eastAsia="Times New Roman" w:hAnsi="Franklin Gothic Medium Cond" w:cs="Times New Roman"/>
                <w:sz w:val="28"/>
                <w:szCs w:val="28"/>
              </w:rPr>
              <w:t>Spkr</w:t>
            </w:r>
            <w:proofErr w:type="spellEnd"/>
            <w:r w:rsidRPr="009C60E9">
              <w:rPr>
                <w:rFonts w:ascii="Franklin Gothic Medium Cond" w:eastAsia="Times New Roman" w:hAnsi="Franklin Gothic Medium Cond" w:cs="Times New Roman"/>
                <w:sz w:val="28"/>
                <w:szCs w:val="28"/>
              </w:rPr>
              <w:t xml:space="preserve"> LN</w:t>
            </w:r>
          </w:p>
        </w:tc>
      </w:tr>
      <w:tr w:rsidR="000F3BFE"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BFE" w:rsidRPr="009C60E9"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Ms. </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0F3BFE" w:rsidRPr="009C60E9"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Cathryn</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0F3BFE" w:rsidRPr="009C60E9"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Albrecht</w:t>
            </w:r>
          </w:p>
        </w:tc>
      </w:tr>
      <w:tr w:rsidR="003D272A"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272A" w:rsidRDefault="003D272A"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3D272A" w:rsidRDefault="003D272A"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Christopher</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3D272A" w:rsidRDefault="003D272A"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Baer</w:t>
            </w:r>
          </w:p>
        </w:tc>
      </w:tr>
      <w:tr w:rsidR="00261F43"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Jill</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Baskin</w:t>
            </w:r>
          </w:p>
        </w:tc>
      </w:tr>
      <w:tr w:rsidR="002D797C"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Lionel </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Candelaria</w:t>
            </w:r>
          </w:p>
        </w:tc>
      </w:tr>
      <w:tr w:rsidR="002A129F"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A129F" w:rsidRDefault="002A129F"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2A129F" w:rsidRDefault="002A129F"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Renee</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2A129F" w:rsidRDefault="002A129F"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Cin</w:t>
            </w:r>
            <w:r w:rsidR="0021650D">
              <w:rPr>
                <w:rFonts w:ascii="Franklin Gothic Medium Cond" w:eastAsia="Times New Roman" w:hAnsi="Franklin Gothic Medium Cond" w:cs="Times New Roman"/>
                <w:sz w:val="28"/>
                <w:szCs w:val="28"/>
              </w:rPr>
              <w:t>a</w:t>
            </w:r>
            <w:r>
              <w:rPr>
                <w:rFonts w:ascii="Franklin Gothic Medium Cond" w:eastAsia="Times New Roman" w:hAnsi="Franklin Gothic Medium Cond" w:cs="Times New Roman"/>
                <w:sz w:val="28"/>
                <w:szCs w:val="28"/>
              </w:rPr>
              <w:t>-Acosta</w:t>
            </w:r>
          </w:p>
        </w:tc>
      </w:tr>
      <w:tr w:rsidR="002D797C"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John</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Cornali</w:t>
            </w:r>
          </w:p>
        </w:tc>
      </w:tr>
      <w:tr w:rsidR="004B37E8"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37E8" w:rsidRDefault="004B37E8"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4B37E8" w:rsidRDefault="004B37E8"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Stephanie </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4B37E8" w:rsidRDefault="004B37E8"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Dominguez</w:t>
            </w:r>
          </w:p>
        </w:tc>
      </w:tr>
      <w:tr w:rsidR="002D797C"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Andrew</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Eberhardt</w:t>
            </w:r>
          </w:p>
        </w:tc>
      </w:tr>
      <w:tr w:rsidR="000F3BFE"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Jeffrey</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Fraum</w:t>
            </w:r>
            <w:proofErr w:type="spellEnd"/>
          </w:p>
        </w:tc>
      </w:tr>
      <w:tr w:rsidR="00261F43" w:rsidRPr="009C60E9" w:rsidTr="00261F43">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single" w:sz="4" w:space="0" w:color="auto"/>
              <w:left w:val="nil"/>
              <w:bottom w:val="single" w:sz="4" w:space="0" w:color="auto"/>
              <w:right w:val="single" w:sz="4" w:space="0" w:color="auto"/>
            </w:tcBorders>
            <w:shd w:val="clear" w:color="auto" w:fill="auto"/>
            <w:noWrap/>
            <w:vAlign w:val="bottom"/>
          </w:tcPr>
          <w:p w:rsidR="00261F43" w:rsidRPr="00742AE4" w:rsidRDefault="00261F43" w:rsidP="00261F43">
            <w:pPr>
              <w:spacing w:after="0" w:line="240" w:lineRule="auto"/>
              <w:jc w:val="center"/>
              <w:rPr>
                <w:rFonts w:ascii="Franklin Gothic Medium Cond" w:eastAsia="Times New Roman" w:hAnsi="Franklin Gothic Medium Cond" w:cs="Times New Roman"/>
                <w:sz w:val="28"/>
                <w:szCs w:val="28"/>
              </w:rPr>
            </w:pPr>
            <w:r w:rsidRPr="00742AE4">
              <w:rPr>
                <w:rFonts w:ascii="Franklin Gothic Medium Cond" w:eastAsia="Times New Roman" w:hAnsi="Franklin Gothic Medium Cond" w:cs="Times New Roman"/>
                <w:sz w:val="28"/>
                <w:szCs w:val="28"/>
              </w:rPr>
              <w:t>Howard</w:t>
            </w:r>
          </w:p>
        </w:tc>
        <w:tc>
          <w:tcPr>
            <w:tcW w:w="1609" w:type="dxa"/>
            <w:tcBorders>
              <w:top w:val="single" w:sz="4" w:space="0" w:color="auto"/>
              <w:left w:val="nil"/>
              <w:bottom w:val="single" w:sz="4" w:space="0" w:color="auto"/>
              <w:right w:val="single" w:sz="4" w:space="0" w:color="auto"/>
            </w:tcBorders>
            <w:shd w:val="clear" w:color="auto" w:fill="auto"/>
            <w:noWrap/>
            <w:vAlign w:val="bottom"/>
          </w:tcPr>
          <w:p w:rsidR="00261F43" w:rsidRPr="00742AE4" w:rsidRDefault="00261F43" w:rsidP="00261F43">
            <w:pPr>
              <w:spacing w:after="0" w:line="240" w:lineRule="auto"/>
              <w:jc w:val="center"/>
              <w:rPr>
                <w:rFonts w:ascii="Franklin Gothic Medium Cond" w:eastAsia="Times New Roman" w:hAnsi="Franklin Gothic Medium Cond" w:cs="Times New Roman"/>
                <w:sz w:val="28"/>
                <w:szCs w:val="28"/>
              </w:rPr>
            </w:pPr>
            <w:r w:rsidRPr="00742AE4">
              <w:rPr>
                <w:rFonts w:ascii="Franklin Gothic Medium Cond" w:eastAsia="Times New Roman" w:hAnsi="Franklin Gothic Medium Cond" w:cs="Times New Roman"/>
                <w:sz w:val="28"/>
                <w:szCs w:val="28"/>
              </w:rPr>
              <w:t>Glazer</w:t>
            </w:r>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361"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Joseph</w:t>
            </w:r>
          </w:p>
        </w:tc>
        <w:tc>
          <w:tcPr>
            <w:tcW w:w="1609"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Griego</w:t>
            </w:r>
          </w:p>
        </w:tc>
      </w:tr>
      <w:tr w:rsidR="002D797C"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Jane </w:t>
            </w:r>
          </w:p>
        </w:tc>
        <w:tc>
          <w:tcPr>
            <w:tcW w:w="1609" w:type="dxa"/>
            <w:tcBorders>
              <w:top w:val="nil"/>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Grover</w:t>
            </w:r>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361"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Bernadette</w:t>
            </w:r>
          </w:p>
        </w:tc>
        <w:tc>
          <w:tcPr>
            <w:tcW w:w="1609"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Jojola</w:t>
            </w:r>
          </w:p>
        </w:tc>
      </w:tr>
      <w:tr w:rsidR="008847AC"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Daniel</w:t>
            </w:r>
          </w:p>
        </w:tc>
        <w:tc>
          <w:tcPr>
            <w:tcW w:w="1609" w:type="dxa"/>
            <w:tcBorders>
              <w:top w:val="nil"/>
              <w:left w:val="nil"/>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Klemmedsen</w:t>
            </w:r>
            <w:proofErr w:type="spellEnd"/>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61F43" w:rsidRPr="00736A4C"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Anton</w:t>
            </w:r>
            <w:r w:rsidR="00611E27">
              <w:rPr>
                <w:rFonts w:ascii="Franklin Gothic Medium Cond" w:eastAsia="Times New Roman" w:hAnsi="Franklin Gothic Medium Cond" w:cs="Times New Roman"/>
                <w:sz w:val="28"/>
                <w:szCs w:val="28"/>
              </w:rPr>
              <w:t>io</w:t>
            </w:r>
          </w:p>
        </w:tc>
        <w:tc>
          <w:tcPr>
            <w:tcW w:w="1609" w:type="dxa"/>
            <w:tcBorders>
              <w:top w:val="nil"/>
              <w:left w:val="nil"/>
              <w:bottom w:val="single" w:sz="4" w:space="0" w:color="auto"/>
              <w:right w:val="single" w:sz="4" w:space="0" w:color="auto"/>
            </w:tcBorders>
            <w:shd w:val="clear" w:color="auto" w:fill="auto"/>
            <w:noWrap/>
            <w:vAlign w:val="bottom"/>
          </w:tcPr>
          <w:p w:rsidR="00261F43" w:rsidRPr="00736A4C"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Mancuso</w:t>
            </w:r>
          </w:p>
        </w:tc>
      </w:tr>
      <w:tr w:rsidR="0070154F"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70154F" w:rsidRDefault="0070154F"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361" w:type="dxa"/>
            <w:tcBorders>
              <w:top w:val="nil"/>
              <w:left w:val="nil"/>
              <w:bottom w:val="single" w:sz="4" w:space="0" w:color="auto"/>
              <w:right w:val="single" w:sz="4" w:space="0" w:color="auto"/>
            </w:tcBorders>
            <w:shd w:val="clear" w:color="auto" w:fill="auto"/>
            <w:noWrap/>
            <w:vAlign w:val="bottom"/>
          </w:tcPr>
          <w:p w:rsidR="0070154F" w:rsidRDefault="0070154F"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Jane</w:t>
            </w:r>
          </w:p>
        </w:tc>
        <w:tc>
          <w:tcPr>
            <w:tcW w:w="1609" w:type="dxa"/>
            <w:tcBorders>
              <w:top w:val="nil"/>
              <w:left w:val="nil"/>
              <w:bottom w:val="single" w:sz="4" w:space="0" w:color="auto"/>
              <w:right w:val="single" w:sz="4" w:space="0" w:color="auto"/>
            </w:tcBorders>
            <w:shd w:val="clear" w:color="auto" w:fill="auto"/>
            <w:noWrap/>
            <w:vAlign w:val="bottom"/>
          </w:tcPr>
          <w:p w:rsidR="0070154F" w:rsidRDefault="0070154F" w:rsidP="00C80848">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Mc</w:t>
            </w:r>
            <w:r w:rsidR="00C80848">
              <w:rPr>
                <w:rFonts w:ascii="Franklin Gothic Medium Cond" w:eastAsia="Times New Roman" w:hAnsi="Franklin Gothic Medium Cond" w:cs="Times New Roman"/>
                <w:sz w:val="28"/>
                <w:szCs w:val="28"/>
              </w:rPr>
              <w:t>G</w:t>
            </w:r>
            <w:r>
              <w:rPr>
                <w:rFonts w:ascii="Franklin Gothic Medium Cond" w:eastAsia="Times New Roman" w:hAnsi="Franklin Gothic Medium Cond" w:cs="Times New Roman"/>
                <w:sz w:val="28"/>
                <w:szCs w:val="28"/>
              </w:rPr>
              <w:t>inley</w:t>
            </w:r>
          </w:p>
        </w:tc>
      </w:tr>
      <w:tr w:rsidR="00EC7F96"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EC7F96" w:rsidRDefault="00EC7F96"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EC7F96" w:rsidRDefault="00EC7F96" w:rsidP="00EC7F96">
            <w:pPr>
              <w:spacing w:after="0" w:line="240" w:lineRule="auto"/>
              <w:jc w:val="center"/>
              <w:rPr>
                <w:rFonts w:ascii="Franklin Gothic Medium Cond" w:eastAsia="Times New Roman" w:hAnsi="Franklin Gothic Medium Cond" w:cs="Times New Roman"/>
                <w:sz w:val="28"/>
                <w:szCs w:val="28"/>
              </w:rPr>
            </w:pPr>
            <w:r w:rsidRPr="00EC7F96">
              <w:rPr>
                <w:rFonts w:ascii="Franklin Gothic Medium Cond" w:eastAsia="Times New Roman" w:hAnsi="Franklin Gothic Medium Cond" w:cs="Times New Roman"/>
                <w:sz w:val="28"/>
                <w:szCs w:val="28"/>
              </w:rPr>
              <w:t xml:space="preserve">Drew </w:t>
            </w:r>
          </w:p>
        </w:tc>
        <w:tc>
          <w:tcPr>
            <w:tcW w:w="1609" w:type="dxa"/>
            <w:tcBorders>
              <w:top w:val="nil"/>
              <w:left w:val="nil"/>
              <w:bottom w:val="single" w:sz="4" w:space="0" w:color="auto"/>
              <w:right w:val="single" w:sz="4" w:space="0" w:color="auto"/>
            </w:tcBorders>
            <w:shd w:val="clear" w:color="auto" w:fill="auto"/>
            <w:noWrap/>
            <w:vAlign w:val="bottom"/>
          </w:tcPr>
          <w:p w:rsidR="00EC7F96" w:rsidRDefault="00EC7F96" w:rsidP="00261F43">
            <w:pPr>
              <w:spacing w:after="0" w:line="240" w:lineRule="auto"/>
              <w:jc w:val="center"/>
              <w:rPr>
                <w:rFonts w:ascii="Franklin Gothic Medium Cond" w:eastAsia="Times New Roman" w:hAnsi="Franklin Gothic Medium Cond" w:cs="Times New Roman"/>
                <w:sz w:val="28"/>
                <w:szCs w:val="28"/>
              </w:rPr>
            </w:pPr>
            <w:r w:rsidRPr="00EC7F96">
              <w:rPr>
                <w:rFonts w:ascii="Franklin Gothic Medium Cond" w:eastAsia="Times New Roman" w:hAnsi="Franklin Gothic Medium Cond" w:cs="Times New Roman"/>
                <w:sz w:val="28"/>
                <w:szCs w:val="28"/>
              </w:rPr>
              <w:t>McDonald</w:t>
            </w:r>
          </w:p>
        </w:tc>
      </w:tr>
      <w:tr w:rsidR="000F3BFE"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361" w:type="dxa"/>
            <w:tcBorders>
              <w:top w:val="nil"/>
              <w:left w:val="nil"/>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Kim </w:t>
            </w:r>
          </w:p>
        </w:tc>
        <w:tc>
          <w:tcPr>
            <w:tcW w:w="1609" w:type="dxa"/>
            <w:tcBorders>
              <w:top w:val="nil"/>
              <w:left w:val="nil"/>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Miller</w:t>
            </w:r>
          </w:p>
        </w:tc>
      </w:tr>
      <w:tr w:rsidR="008847AC"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Chris</w:t>
            </w:r>
          </w:p>
        </w:tc>
        <w:tc>
          <w:tcPr>
            <w:tcW w:w="1609" w:type="dxa"/>
            <w:tcBorders>
              <w:top w:val="nil"/>
              <w:left w:val="nil"/>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Morgan</w:t>
            </w:r>
          </w:p>
        </w:tc>
      </w:tr>
      <w:tr w:rsidR="000F3BFE"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361" w:type="dxa"/>
            <w:tcBorders>
              <w:top w:val="nil"/>
              <w:left w:val="nil"/>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Michael</w:t>
            </w:r>
          </w:p>
        </w:tc>
        <w:tc>
          <w:tcPr>
            <w:tcW w:w="1609" w:type="dxa"/>
            <w:tcBorders>
              <w:top w:val="nil"/>
              <w:left w:val="nil"/>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Moxey</w:t>
            </w:r>
          </w:p>
        </w:tc>
      </w:tr>
      <w:tr w:rsidR="002D797C"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Linda </w:t>
            </w:r>
          </w:p>
        </w:tc>
        <w:tc>
          <w:tcPr>
            <w:tcW w:w="1609" w:type="dxa"/>
            <w:tcBorders>
              <w:top w:val="nil"/>
              <w:left w:val="nil"/>
              <w:bottom w:val="single" w:sz="4" w:space="0" w:color="auto"/>
              <w:right w:val="single" w:sz="4" w:space="0" w:color="auto"/>
            </w:tcBorders>
            <w:shd w:val="clear" w:color="auto" w:fill="auto"/>
            <w:noWrap/>
            <w:vAlign w:val="bottom"/>
          </w:tcPr>
          <w:p w:rsidR="002D797C"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Nichols</w:t>
            </w:r>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Jonathan</w:t>
            </w:r>
          </w:p>
        </w:tc>
        <w:tc>
          <w:tcPr>
            <w:tcW w:w="1609"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Parker</w:t>
            </w:r>
          </w:p>
        </w:tc>
      </w:tr>
      <w:tr w:rsidR="0070154F"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70154F" w:rsidRDefault="0070154F"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70154F" w:rsidRDefault="0070154F"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Howard</w:t>
            </w:r>
          </w:p>
        </w:tc>
        <w:tc>
          <w:tcPr>
            <w:tcW w:w="1609" w:type="dxa"/>
            <w:tcBorders>
              <w:top w:val="nil"/>
              <w:left w:val="nil"/>
              <w:bottom w:val="single" w:sz="4" w:space="0" w:color="auto"/>
              <w:right w:val="single" w:sz="4" w:space="0" w:color="auto"/>
            </w:tcBorders>
            <w:shd w:val="clear" w:color="auto" w:fill="auto"/>
            <w:noWrap/>
            <w:vAlign w:val="bottom"/>
          </w:tcPr>
          <w:p w:rsidR="0070154F" w:rsidRDefault="0070154F"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Pollick</w:t>
            </w:r>
          </w:p>
        </w:tc>
      </w:tr>
      <w:tr w:rsidR="009E6F88"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9E6F88" w:rsidRDefault="009E6F88"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9E6F88" w:rsidRDefault="009E6F88"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Dan</w:t>
            </w:r>
          </w:p>
        </w:tc>
        <w:tc>
          <w:tcPr>
            <w:tcW w:w="1609" w:type="dxa"/>
            <w:tcBorders>
              <w:top w:val="nil"/>
              <w:left w:val="nil"/>
              <w:bottom w:val="single" w:sz="4" w:space="0" w:color="auto"/>
              <w:right w:val="single" w:sz="4" w:space="0" w:color="auto"/>
            </w:tcBorders>
            <w:shd w:val="clear" w:color="auto" w:fill="auto"/>
            <w:noWrap/>
            <w:vAlign w:val="bottom"/>
          </w:tcPr>
          <w:p w:rsidR="009E6F88" w:rsidRDefault="009E6F88" w:rsidP="00261F43">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Poticny</w:t>
            </w:r>
            <w:proofErr w:type="spellEnd"/>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Steve</w:t>
            </w:r>
          </w:p>
        </w:tc>
        <w:tc>
          <w:tcPr>
            <w:tcW w:w="1609"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Rasner</w:t>
            </w:r>
            <w:proofErr w:type="spellEnd"/>
          </w:p>
        </w:tc>
      </w:tr>
      <w:tr w:rsidR="000F3BFE"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Gary</w:t>
            </w:r>
          </w:p>
        </w:tc>
        <w:tc>
          <w:tcPr>
            <w:tcW w:w="1609" w:type="dxa"/>
            <w:tcBorders>
              <w:top w:val="nil"/>
              <w:left w:val="nil"/>
              <w:bottom w:val="single" w:sz="4" w:space="0" w:color="auto"/>
              <w:right w:val="single" w:sz="4" w:space="0" w:color="auto"/>
            </w:tcBorders>
            <w:shd w:val="clear" w:color="auto" w:fill="auto"/>
            <w:noWrap/>
            <w:vAlign w:val="bottom"/>
          </w:tcPr>
          <w:p w:rsidR="000F3BFE"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Roberts</w:t>
            </w:r>
          </w:p>
        </w:tc>
      </w:tr>
      <w:tr w:rsidR="008847AC"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Thomas</w:t>
            </w:r>
          </w:p>
        </w:tc>
        <w:tc>
          <w:tcPr>
            <w:tcW w:w="1609" w:type="dxa"/>
            <w:tcBorders>
              <w:top w:val="nil"/>
              <w:left w:val="nil"/>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Schripsema</w:t>
            </w:r>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Roy</w:t>
            </w:r>
          </w:p>
        </w:tc>
        <w:tc>
          <w:tcPr>
            <w:tcW w:w="1609" w:type="dxa"/>
            <w:tcBorders>
              <w:top w:val="nil"/>
              <w:left w:val="nil"/>
              <w:bottom w:val="single" w:sz="4" w:space="0" w:color="auto"/>
              <w:right w:val="single" w:sz="4" w:space="0" w:color="auto"/>
            </w:tcBorders>
            <w:shd w:val="clear" w:color="auto" w:fill="auto"/>
            <w:noWrap/>
            <w:vAlign w:val="bottom"/>
          </w:tcPr>
          <w:p w:rsidR="00261F43"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Shelburne</w:t>
            </w:r>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Kyle</w:t>
            </w:r>
          </w:p>
        </w:tc>
        <w:tc>
          <w:tcPr>
            <w:tcW w:w="1609" w:type="dxa"/>
            <w:tcBorders>
              <w:top w:val="nil"/>
              <w:left w:val="nil"/>
              <w:bottom w:val="single" w:sz="4" w:space="0" w:color="auto"/>
              <w:right w:val="single" w:sz="4" w:space="0" w:color="auto"/>
            </w:tcBorders>
            <w:shd w:val="clear" w:color="auto" w:fill="auto"/>
            <w:noWrap/>
            <w:vAlign w:val="bottom"/>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Stanley</w:t>
            </w:r>
          </w:p>
        </w:tc>
      </w:tr>
      <w:tr w:rsidR="00F43E54"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F43E54" w:rsidRDefault="00F43E54"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Mr.</w:t>
            </w:r>
          </w:p>
        </w:tc>
        <w:tc>
          <w:tcPr>
            <w:tcW w:w="1361" w:type="dxa"/>
            <w:tcBorders>
              <w:top w:val="nil"/>
              <w:left w:val="nil"/>
              <w:bottom w:val="single" w:sz="4" w:space="0" w:color="auto"/>
              <w:right w:val="single" w:sz="4" w:space="0" w:color="auto"/>
            </w:tcBorders>
            <w:shd w:val="clear" w:color="auto" w:fill="auto"/>
            <w:noWrap/>
            <w:vAlign w:val="bottom"/>
          </w:tcPr>
          <w:p w:rsidR="00F43E54" w:rsidRDefault="00F43E54"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Tim </w:t>
            </w:r>
          </w:p>
        </w:tc>
        <w:tc>
          <w:tcPr>
            <w:tcW w:w="1609" w:type="dxa"/>
            <w:tcBorders>
              <w:top w:val="nil"/>
              <w:left w:val="nil"/>
              <w:bottom w:val="single" w:sz="4" w:space="0" w:color="auto"/>
              <w:right w:val="single" w:sz="4" w:space="0" w:color="auto"/>
            </w:tcBorders>
            <w:shd w:val="clear" w:color="auto" w:fill="auto"/>
            <w:noWrap/>
            <w:vAlign w:val="bottom"/>
          </w:tcPr>
          <w:p w:rsidR="00F43E54" w:rsidRDefault="00F43E54" w:rsidP="00261F43">
            <w:pPr>
              <w:spacing w:after="0" w:line="240" w:lineRule="auto"/>
              <w:jc w:val="center"/>
              <w:rPr>
                <w:rFonts w:ascii="Franklin Gothic Medium Cond" w:eastAsia="Times New Roman" w:hAnsi="Franklin Gothic Medium Cond" w:cs="Times New Roman"/>
                <w:sz w:val="28"/>
                <w:szCs w:val="28"/>
              </w:rPr>
            </w:pPr>
            <w:proofErr w:type="spellStart"/>
            <w:r>
              <w:rPr>
                <w:rFonts w:ascii="Franklin Gothic Medium Cond" w:eastAsia="Times New Roman" w:hAnsi="Franklin Gothic Medium Cond" w:cs="Times New Roman"/>
                <w:sz w:val="28"/>
                <w:szCs w:val="28"/>
              </w:rPr>
              <w:t>Twigg</w:t>
            </w:r>
            <w:proofErr w:type="spellEnd"/>
          </w:p>
        </w:tc>
      </w:tr>
      <w:tr w:rsidR="008847AC"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 xml:space="preserve">Joe </w:t>
            </w:r>
          </w:p>
        </w:tc>
        <w:tc>
          <w:tcPr>
            <w:tcW w:w="1609" w:type="dxa"/>
            <w:tcBorders>
              <w:top w:val="nil"/>
              <w:left w:val="nil"/>
              <w:bottom w:val="single" w:sz="4" w:space="0" w:color="auto"/>
              <w:right w:val="single" w:sz="4" w:space="0" w:color="auto"/>
            </w:tcBorders>
            <w:shd w:val="clear" w:color="auto" w:fill="auto"/>
            <w:noWrap/>
            <w:vAlign w:val="bottom"/>
          </w:tcPr>
          <w:p w:rsidR="008847AC" w:rsidRDefault="008847A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Valles</w:t>
            </w:r>
          </w:p>
        </w:tc>
      </w:tr>
      <w:tr w:rsidR="00245BB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45BB3" w:rsidRDefault="00245BB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45BB3" w:rsidRDefault="00245BB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Stephen</w:t>
            </w:r>
          </w:p>
        </w:tc>
        <w:tc>
          <w:tcPr>
            <w:tcW w:w="1609" w:type="dxa"/>
            <w:tcBorders>
              <w:top w:val="nil"/>
              <w:left w:val="nil"/>
              <w:bottom w:val="single" w:sz="4" w:space="0" w:color="auto"/>
              <w:right w:val="single" w:sz="4" w:space="0" w:color="auto"/>
            </w:tcBorders>
            <w:shd w:val="clear" w:color="auto" w:fill="auto"/>
            <w:noWrap/>
            <w:vAlign w:val="bottom"/>
          </w:tcPr>
          <w:p w:rsidR="00245BB3" w:rsidRDefault="00245BB3"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Wagner</w:t>
            </w:r>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Pr="009C60E9"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61F43" w:rsidRPr="009C60E9"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Byron</w:t>
            </w:r>
          </w:p>
        </w:tc>
        <w:tc>
          <w:tcPr>
            <w:tcW w:w="1609" w:type="dxa"/>
            <w:tcBorders>
              <w:top w:val="nil"/>
              <w:left w:val="nil"/>
              <w:bottom w:val="single" w:sz="4" w:space="0" w:color="auto"/>
              <w:right w:val="single" w:sz="4" w:space="0" w:color="auto"/>
            </w:tcBorders>
            <w:shd w:val="clear" w:color="auto" w:fill="auto"/>
            <w:noWrap/>
            <w:vAlign w:val="bottom"/>
          </w:tcPr>
          <w:p w:rsidR="00261F43" w:rsidRPr="009C60E9" w:rsidRDefault="002D797C"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Wall</w:t>
            </w:r>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Pr="009C60E9"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Ms.</w:t>
            </w:r>
          </w:p>
        </w:tc>
        <w:tc>
          <w:tcPr>
            <w:tcW w:w="1361" w:type="dxa"/>
            <w:tcBorders>
              <w:top w:val="nil"/>
              <w:left w:val="nil"/>
              <w:bottom w:val="single" w:sz="4" w:space="0" w:color="auto"/>
              <w:right w:val="single" w:sz="4" w:space="0" w:color="auto"/>
            </w:tcBorders>
            <w:shd w:val="clear" w:color="auto" w:fill="auto"/>
            <w:noWrap/>
            <w:vAlign w:val="bottom"/>
          </w:tcPr>
          <w:p w:rsidR="00261F43" w:rsidRPr="009C60E9"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Andrea</w:t>
            </w:r>
          </w:p>
        </w:tc>
        <w:tc>
          <w:tcPr>
            <w:tcW w:w="1609" w:type="dxa"/>
            <w:tcBorders>
              <w:top w:val="nil"/>
              <w:left w:val="nil"/>
              <w:bottom w:val="single" w:sz="4" w:space="0" w:color="auto"/>
              <w:right w:val="single" w:sz="4" w:space="0" w:color="auto"/>
            </w:tcBorders>
            <w:shd w:val="clear" w:color="auto" w:fill="auto"/>
            <w:noWrap/>
            <w:vAlign w:val="bottom"/>
          </w:tcPr>
          <w:p w:rsidR="00261F43" w:rsidRPr="009C60E9" w:rsidRDefault="000F3BFE"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Wiseman</w:t>
            </w:r>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Pr="009C60E9" w:rsidRDefault="00771191"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Dr.</w:t>
            </w:r>
          </w:p>
        </w:tc>
        <w:tc>
          <w:tcPr>
            <w:tcW w:w="1361" w:type="dxa"/>
            <w:tcBorders>
              <w:top w:val="nil"/>
              <w:left w:val="nil"/>
              <w:bottom w:val="single" w:sz="4" w:space="0" w:color="auto"/>
              <w:right w:val="single" w:sz="4" w:space="0" w:color="auto"/>
            </w:tcBorders>
            <w:shd w:val="clear" w:color="auto" w:fill="auto"/>
            <w:noWrap/>
            <w:vAlign w:val="bottom"/>
          </w:tcPr>
          <w:p w:rsidR="00261F43" w:rsidRPr="009C60E9" w:rsidRDefault="00771191"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Ron</w:t>
            </w:r>
          </w:p>
        </w:tc>
        <w:tc>
          <w:tcPr>
            <w:tcW w:w="1609" w:type="dxa"/>
            <w:tcBorders>
              <w:top w:val="nil"/>
              <w:left w:val="nil"/>
              <w:bottom w:val="single" w:sz="4" w:space="0" w:color="auto"/>
              <w:right w:val="single" w:sz="4" w:space="0" w:color="auto"/>
            </w:tcBorders>
            <w:shd w:val="clear" w:color="auto" w:fill="auto"/>
            <w:noWrap/>
            <w:vAlign w:val="bottom"/>
          </w:tcPr>
          <w:p w:rsidR="00261F43" w:rsidRPr="009C60E9" w:rsidRDefault="00771191" w:rsidP="00261F43">
            <w:pPr>
              <w:spacing w:after="0" w:line="240" w:lineRule="auto"/>
              <w:jc w:val="center"/>
              <w:rPr>
                <w:rFonts w:ascii="Franklin Gothic Medium Cond" w:eastAsia="Times New Roman" w:hAnsi="Franklin Gothic Medium Cond" w:cs="Times New Roman"/>
                <w:sz w:val="28"/>
                <w:szCs w:val="28"/>
              </w:rPr>
            </w:pPr>
            <w:r>
              <w:rPr>
                <w:rFonts w:ascii="Franklin Gothic Medium Cond" w:eastAsia="Times New Roman" w:hAnsi="Franklin Gothic Medium Cond" w:cs="Times New Roman"/>
                <w:sz w:val="28"/>
                <w:szCs w:val="28"/>
              </w:rPr>
              <w:t>Wang</w:t>
            </w:r>
          </w:p>
        </w:tc>
      </w:tr>
      <w:tr w:rsidR="00261F43" w:rsidRPr="009C60E9" w:rsidTr="00261F43">
        <w:trPr>
          <w:trHeight w:val="288"/>
        </w:trPr>
        <w:tc>
          <w:tcPr>
            <w:tcW w:w="789" w:type="dxa"/>
            <w:tcBorders>
              <w:top w:val="nil"/>
              <w:left w:val="single" w:sz="4" w:space="0" w:color="auto"/>
              <w:bottom w:val="single" w:sz="4" w:space="0" w:color="auto"/>
              <w:right w:val="single" w:sz="4" w:space="0" w:color="auto"/>
            </w:tcBorders>
            <w:shd w:val="clear" w:color="auto" w:fill="auto"/>
            <w:noWrap/>
            <w:vAlign w:val="bottom"/>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p>
        </w:tc>
        <w:tc>
          <w:tcPr>
            <w:tcW w:w="1361" w:type="dxa"/>
            <w:tcBorders>
              <w:top w:val="nil"/>
              <w:left w:val="nil"/>
              <w:bottom w:val="single" w:sz="4" w:space="0" w:color="auto"/>
              <w:right w:val="single" w:sz="4" w:space="0" w:color="auto"/>
            </w:tcBorders>
            <w:shd w:val="clear" w:color="auto" w:fill="auto"/>
            <w:noWrap/>
            <w:vAlign w:val="bottom"/>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p>
        </w:tc>
        <w:tc>
          <w:tcPr>
            <w:tcW w:w="1609" w:type="dxa"/>
            <w:tcBorders>
              <w:top w:val="nil"/>
              <w:left w:val="nil"/>
              <w:bottom w:val="single" w:sz="4" w:space="0" w:color="auto"/>
              <w:right w:val="single" w:sz="4" w:space="0" w:color="auto"/>
            </w:tcBorders>
            <w:shd w:val="clear" w:color="auto" w:fill="auto"/>
            <w:noWrap/>
            <w:vAlign w:val="bottom"/>
          </w:tcPr>
          <w:p w:rsidR="00261F43" w:rsidRPr="009C60E9" w:rsidRDefault="00261F43" w:rsidP="00261F43">
            <w:pPr>
              <w:spacing w:after="0" w:line="240" w:lineRule="auto"/>
              <w:jc w:val="center"/>
              <w:rPr>
                <w:rFonts w:ascii="Franklin Gothic Medium Cond" w:eastAsia="Times New Roman" w:hAnsi="Franklin Gothic Medium Cond" w:cs="Times New Roman"/>
                <w:sz w:val="28"/>
                <w:szCs w:val="28"/>
              </w:rPr>
            </w:pPr>
          </w:p>
        </w:tc>
      </w:tr>
    </w:tbl>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61F43" w:rsidRDefault="00261F43" w:rsidP="00261F43">
      <w:pPr>
        <w:jc w:val="center"/>
        <w:rPr>
          <w:rFonts w:ascii="Broadway" w:hAnsi="Broadway"/>
          <w:sz w:val="96"/>
          <w:szCs w:val="96"/>
        </w:rPr>
      </w:pPr>
    </w:p>
    <w:p w:rsidR="002D069E" w:rsidRPr="001A37F9" w:rsidRDefault="002D069E" w:rsidP="002D069E">
      <w:pPr>
        <w:rPr>
          <w:rFonts w:ascii="Gill Sans MT Condensed" w:hAnsi="Gill Sans MT Condensed" w:cs="Tahoma"/>
          <w:b/>
          <w:color w:val="C00000"/>
          <w:sz w:val="28"/>
          <w:szCs w:val="28"/>
        </w:rPr>
      </w:pPr>
      <w:r w:rsidRPr="001A37F9">
        <w:rPr>
          <w:rFonts w:ascii="Gill Sans MT Condensed" w:hAnsi="Gill Sans MT Condensed" w:cs="Tahoma"/>
          <w:b/>
          <w:color w:val="C00000"/>
          <w:sz w:val="28"/>
          <w:szCs w:val="28"/>
        </w:rPr>
        <w:lastRenderedPageBreak/>
        <w:t>~ Cathryn Albrecht –</w:t>
      </w:r>
      <w:r w:rsidRPr="001A37F9">
        <w:rPr>
          <w:rFonts w:ascii="Gill Sans MT Condensed" w:eastAsia="Times New Roman" w:hAnsi="Gill Sans MT Condensed" w:cs="Times New Roman"/>
          <w:b/>
          <w:color w:val="C00000"/>
          <w:sz w:val="28"/>
          <w:szCs w:val="28"/>
        </w:rPr>
        <w:t xml:space="preserve"> </w:t>
      </w:r>
      <w:r w:rsidRPr="001A37F9">
        <w:rPr>
          <w:rFonts w:ascii="Gill Sans MT Condensed" w:eastAsia="Times New Roman" w:hAnsi="Gill Sans MT Condensed" w:cs="Tahoma"/>
          <w:b/>
          <w:color w:val="C00000"/>
          <w:sz w:val="28"/>
          <w:szCs w:val="28"/>
        </w:rPr>
        <w:t>108th Annual Session, The Dental Showcase</w:t>
      </w:r>
      <w:r w:rsidRPr="001A37F9">
        <w:rPr>
          <w:rFonts w:ascii="Gill Sans MT Condensed" w:hAnsi="Gill Sans MT Condensed" w:cs="Tahoma"/>
          <w:b/>
          <w:color w:val="C00000"/>
          <w:sz w:val="28"/>
          <w:szCs w:val="28"/>
        </w:rPr>
        <w:t>– Speaker</w:t>
      </w:r>
    </w:p>
    <w:p w:rsidR="002D069E" w:rsidRPr="000615E9" w:rsidRDefault="002D069E" w:rsidP="002D069E">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Participating Provider Contracts:  The Basics, Relevant Issues and Golden Rules </w:t>
      </w:r>
      <w:r w:rsidR="001A37F9">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ADA</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9:00am – 10:30am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1</w:t>
      </w:r>
    </w:p>
    <w:p w:rsidR="00261F43" w:rsidRPr="000615E9" w:rsidRDefault="00C80848" w:rsidP="002D069E">
      <w:pPr>
        <w:autoSpaceDE w:val="0"/>
        <w:autoSpaceDN w:val="0"/>
        <w:adjustRightInd w:val="0"/>
        <w:spacing w:after="0" w:line="240" w:lineRule="auto"/>
        <w:rPr>
          <w:rStyle w:val="style02"/>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85888" behindDoc="1" locked="0" layoutInCell="1" allowOverlap="1" wp14:anchorId="24F11473" wp14:editId="4FAA563E">
            <wp:simplePos x="0" y="0"/>
            <wp:positionH relativeFrom="column">
              <wp:posOffset>5867400</wp:posOffset>
            </wp:positionH>
            <wp:positionV relativeFrom="paragraph">
              <wp:posOffset>12700</wp:posOffset>
            </wp:positionV>
            <wp:extent cx="914400" cy="1179195"/>
            <wp:effectExtent l="0" t="0" r="0" b="1905"/>
            <wp:wrapTight wrapText="bothSides">
              <wp:wrapPolygon edited="0">
                <wp:start x="0" y="0"/>
                <wp:lineTo x="0" y="21286"/>
                <wp:lineTo x="21150" y="21286"/>
                <wp:lineTo x="21150" y="0"/>
                <wp:lineTo x="0" y="0"/>
              </wp:wrapPolygon>
            </wp:wrapTight>
            <wp:docPr id="22" name="Picture 22" descr="C:\Users\NMDA\AppData\Local\Microsoft\Windows\Temporary Internet Files\Content.Word\CAlbrecht 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CAlbrecht 201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179195"/>
                    </a:xfrm>
                    <a:prstGeom prst="rect">
                      <a:avLst/>
                    </a:prstGeom>
                    <a:noFill/>
                    <a:ln>
                      <a:noFill/>
                    </a:ln>
                  </pic:spPr>
                </pic:pic>
              </a:graphicData>
            </a:graphic>
          </wp:anchor>
        </w:drawing>
      </w:r>
      <w:r w:rsidR="002D069E" w:rsidRPr="000615E9">
        <w:rPr>
          <w:rFonts w:ascii="Gill Sans MT Condensed" w:hAnsi="Gill Sans MT Condensed"/>
          <w:b/>
          <w:smallCaps/>
          <w:sz w:val="28"/>
          <w:szCs w:val="28"/>
        </w:rPr>
        <w:t xml:space="preserve">COURSE DESCRIPTION:  </w:t>
      </w:r>
      <w:r w:rsidR="002D069E" w:rsidRPr="000615E9">
        <w:rPr>
          <w:rStyle w:val="style02"/>
          <w:rFonts w:ascii="Gill Sans MT Condensed" w:hAnsi="Gill Sans MT Condensed"/>
          <w:sz w:val="28"/>
          <w:szCs w:val="28"/>
        </w:rPr>
        <w:t xml:space="preserve">The lecture will analyze contract terms contained in dental provider agreements, </w:t>
      </w:r>
      <w:proofErr w:type="gramStart"/>
      <w:r w:rsidR="002D069E" w:rsidRPr="000615E9">
        <w:rPr>
          <w:rStyle w:val="style02"/>
          <w:rFonts w:ascii="Gill Sans MT Condensed" w:hAnsi="Gill Sans MT Condensed"/>
          <w:sz w:val="28"/>
          <w:szCs w:val="28"/>
        </w:rPr>
        <w:t>in order to</w:t>
      </w:r>
      <w:proofErr w:type="gramEnd"/>
      <w:r w:rsidR="002D069E" w:rsidRPr="000615E9">
        <w:rPr>
          <w:rStyle w:val="style02"/>
          <w:rFonts w:ascii="Gill Sans MT Condensed" w:hAnsi="Gill Sans MT Condensed"/>
          <w:sz w:val="28"/>
          <w:szCs w:val="28"/>
        </w:rPr>
        <w:t xml:space="preserve"> </w:t>
      </w:r>
      <w:r w:rsidRPr="000615E9">
        <w:rPr>
          <w:rStyle w:val="style02"/>
          <w:rFonts w:ascii="Gill Sans MT Condensed" w:hAnsi="Gill Sans MT Condensed"/>
          <w:sz w:val="28"/>
          <w:szCs w:val="28"/>
        </w:rPr>
        <w:t xml:space="preserve">give </w:t>
      </w:r>
      <w:r w:rsidRPr="000615E9">
        <w:rPr>
          <w:rFonts w:ascii="Gill Sans MT Condensed" w:hAnsi="Gill Sans MT Condensed"/>
          <w:noProof/>
          <w:sz w:val="28"/>
          <w:szCs w:val="28"/>
        </w:rPr>
        <w:t>attendees</w:t>
      </w:r>
      <w:r w:rsidR="002D069E" w:rsidRPr="000615E9">
        <w:rPr>
          <w:rStyle w:val="style02"/>
          <w:rFonts w:ascii="Gill Sans MT Condensed" w:hAnsi="Gill Sans MT Condensed"/>
          <w:sz w:val="28"/>
          <w:szCs w:val="28"/>
        </w:rPr>
        <w:t xml:space="preserve"> information to use in making informed decisions. The lecture will also discuss antitrust concerns, federal and state laws, and other current issues.</w:t>
      </w:r>
    </w:p>
    <w:p w:rsidR="002D069E" w:rsidRPr="000615E9" w:rsidRDefault="002D069E" w:rsidP="002D069E">
      <w:pPr>
        <w:autoSpaceDE w:val="0"/>
        <w:autoSpaceDN w:val="0"/>
        <w:adjustRightInd w:val="0"/>
        <w:spacing w:after="0" w:line="240" w:lineRule="auto"/>
        <w:rPr>
          <w:rFonts w:ascii="Gill Sans MT Condensed" w:hAnsi="Gill Sans MT Condensed"/>
          <w:b/>
          <w:smallCaps/>
          <w:sz w:val="28"/>
          <w:szCs w:val="28"/>
        </w:rPr>
      </w:pPr>
    </w:p>
    <w:p w:rsidR="002D069E" w:rsidRPr="000615E9" w:rsidRDefault="002D069E" w:rsidP="002D069E">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2D069E" w:rsidRPr="000615E9" w:rsidRDefault="002D069E" w:rsidP="002D069E">
      <w:pPr>
        <w:pStyle w:val="ListParagraph"/>
        <w:numPr>
          <w:ilvl w:val="0"/>
          <w:numId w:val="25"/>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Upon completion, participant will be able to better understand and analyze participating provider contract terms</w:t>
      </w:r>
    </w:p>
    <w:p w:rsidR="002D069E" w:rsidRPr="000615E9" w:rsidRDefault="002D069E" w:rsidP="002D069E">
      <w:pPr>
        <w:pStyle w:val="ListParagraph"/>
        <w:numPr>
          <w:ilvl w:val="0"/>
          <w:numId w:val="25"/>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 xml:space="preserve">Upon completion, participant will understand antitrust concerns related to participating provider contracts. </w:t>
      </w:r>
    </w:p>
    <w:p w:rsidR="002D069E" w:rsidRPr="002259F9" w:rsidRDefault="002D069E" w:rsidP="002259F9">
      <w:pPr>
        <w:pStyle w:val="ListParagraph"/>
        <w:numPr>
          <w:ilvl w:val="0"/>
          <w:numId w:val="25"/>
        </w:numPr>
        <w:shd w:val="clear" w:color="auto" w:fill="FFFFFF"/>
        <w:autoSpaceDE w:val="0"/>
        <w:autoSpaceDN w:val="0"/>
        <w:adjustRightInd w:val="0"/>
        <w:spacing w:after="0" w:line="185" w:lineRule="atLeast"/>
        <w:rPr>
          <w:rFonts w:ascii="Gill Sans MT Condensed" w:hAnsi="Gill Sans MT Condensed"/>
          <w:b/>
          <w:smallCaps/>
          <w:sz w:val="28"/>
          <w:szCs w:val="28"/>
        </w:rPr>
      </w:pPr>
      <w:r w:rsidRPr="002259F9">
        <w:rPr>
          <w:rFonts w:ascii="Gill Sans MT Condensed" w:hAnsi="Gill Sans MT Condensed"/>
          <w:color w:val="000000"/>
          <w:sz w:val="28"/>
          <w:szCs w:val="28"/>
        </w:rPr>
        <w:t xml:space="preserve">Upon completion, participant will understand legal concerns, including various federal and state laws, related to participating provider contracts. </w:t>
      </w:r>
      <w:r w:rsidR="002259F9">
        <w:rPr>
          <w:rFonts w:ascii="Gill Sans MT Condensed" w:hAnsi="Gill Sans MT Condensed"/>
          <w:color w:val="000000"/>
          <w:sz w:val="28"/>
          <w:szCs w:val="28"/>
        </w:rPr>
        <w:br/>
      </w:r>
      <w:r w:rsidR="002259F9">
        <w:rPr>
          <w:rFonts w:ascii="Gill Sans MT Condensed" w:hAnsi="Gill Sans MT Condensed"/>
          <w:color w:val="000000"/>
          <w:sz w:val="28"/>
          <w:szCs w:val="28"/>
        </w:rPr>
        <w:br/>
      </w:r>
    </w:p>
    <w:p w:rsidR="002D069E" w:rsidRDefault="002D069E" w:rsidP="001A37F9">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Dentist Employment Agreements:  A Guide to Key Legal Provisions </w:t>
      </w:r>
      <w:r w:rsidR="001A37F9">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ADA</w:t>
      </w:r>
      <w:r w:rsidR="001A37F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10:30am – 11:30am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1</w:t>
      </w:r>
    </w:p>
    <w:p w:rsidR="002D069E" w:rsidRPr="000615E9" w:rsidRDefault="002D069E" w:rsidP="002D069E">
      <w:pPr>
        <w:autoSpaceDE w:val="0"/>
        <w:autoSpaceDN w:val="0"/>
        <w:adjustRightInd w:val="0"/>
        <w:spacing w:after="0" w:line="240" w:lineRule="auto"/>
        <w:rPr>
          <w:rStyle w:val="style02"/>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0615E9">
        <w:rPr>
          <w:rStyle w:val="style02"/>
          <w:rFonts w:ascii="Gill Sans MT Condensed" w:hAnsi="Gill Sans MT Condensed"/>
          <w:sz w:val="28"/>
          <w:szCs w:val="28"/>
        </w:rPr>
        <w:t xml:space="preserve">Course has been delivered on behalf of ADA at numerous dental schools (well over a dozen) and for various groups of dental students. The course focuses on educating attendees concerning legal provisions and issues arising from dentist employment agreements. Among the issues and provisions discussed are </w:t>
      </w:r>
      <w:r w:rsidR="001A37F9" w:rsidRPr="000615E9">
        <w:rPr>
          <w:rStyle w:val="style02"/>
          <w:rFonts w:ascii="Gill Sans MT Condensed" w:hAnsi="Gill Sans MT Condensed"/>
          <w:sz w:val="28"/>
          <w:szCs w:val="28"/>
        </w:rPr>
        <w:t>an employee-dentist’s duty</w:t>
      </w:r>
      <w:r w:rsidRPr="000615E9">
        <w:rPr>
          <w:rStyle w:val="style02"/>
          <w:rFonts w:ascii="Gill Sans MT Condensed" w:hAnsi="Gill Sans MT Condensed"/>
          <w:sz w:val="28"/>
          <w:szCs w:val="28"/>
        </w:rPr>
        <w:t>, designation of independent contractor vs. employee, non-competition provisions, non-solicitation, malpractice insurance, dispute resolution, negotiation strategies, and the importance of attorney review of the employment agreement.</w:t>
      </w:r>
    </w:p>
    <w:p w:rsidR="002D069E" w:rsidRPr="000615E9" w:rsidRDefault="002D069E" w:rsidP="002D069E">
      <w:pPr>
        <w:autoSpaceDE w:val="0"/>
        <w:autoSpaceDN w:val="0"/>
        <w:adjustRightInd w:val="0"/>
        <w:spacing w:after="0" w:line="240" w:lineRule="auto"/>
        <w:rPr>
          <w:rFonts w:ascii="Gill Sans MT Condensed" w:hAnsi="Gill Sans MT Condensed"/>
          <w:b/>
          <w:smallCaps/>
          <w:sz w:val="28"/>
          <w:szCs w:val="28"/>
        </w:rPr>
      </w:pPr>
    </w:p>
    <w:p w:rsidR="002D069E" w:rsidRPr="000615E9" w:rsidRDefault="002D069E" w:rsidP="002D069E">
      <w:pPr>
        <w:autoSpaceDE w:val="0"/>
        <w:autoSpaceDN w:val="0"/>
        <w:adjustRightInd w:val="0"/>
        <w:spacing w:after="38"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2D069E" w:rsidRPr="000615E9" w:rsidRDefault="002D069E" w:rsidP="002D069E">
      <w:pPr>
        <w:pStyle w:val="ListParagraph"/>
        <w:numPr>
          <w:ilvl w:val="0"/>
          <w:numId w:val="27"/>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eastAsia="Times New Roman" w:hAnsi="Gill Sans MT Condensed"/>
          <w:sz w:val="28"/>
          <w:szCs w:val="28"/>
        </w:rPr>
        <w:t xml:space="preserve">Upon </w:t>
      </w:r>
      <w:r w:rsidRPr="000615E9">
        <w:rPr>
          <w:rFonts w:ascii="Gill Sans MT Condensed" w:hAnsi="Gill Sans MT Condensed"/>
          <w:color w:val="000000"/>
          <w:sz w:val="28"/>
          <w:szCs w:val="28"/>
        </w:rPr>
        <w:t xml:space="preserve">completion, participants will be able to identify and understand the importance of key provisions that appear in dentist employment agreements, such as non-competition and independent contractor vs. employee. </w:t>
      </w:r>
    </w:p>
    <w:p w:rsidR="002D069E" w:rsidRPr="000615E9" w:rsidRDefault="002D069E" w:rsidP="002D069E">
      <w:pPr>
        <w:pStyle w:val="ListParagraph"/>
        <w:numPr>
          <w:ilvl w:val="0"/>
          <w:numId w:val="27"/>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 xml:space="preserve">Upon completion, participants will understand basics of negotiation of a proposed agreement. </w:t>
      </w:r>
    </w:p>
    <w:p w:rsidR="002D069E" w:rsidRPr="000615E9" w:rsidRDefault="002D069E" w:rsidP="008847AC">
      <w:pPr>
        <w:pStyle w:val="ListParagraph"/>
        <w:numPr>
          <w:ilvl w:val="0"/>
          <w:numId w:val="27"/>
        </w:numPr>
        <w:shd w:val="clear" w:color="auto" w:fill="FFFFFF"/>
        <w:autoSpaceDE w:val="0"/>
        <w:autoSpaceDN w:val="0"/>
        <w:adjustRightInd w:val="0"/>
        <w:spacing w:after="0" w:line="185" w:lineRule="atLeast"/>
        <w:jc w:val="both"/>
        <w:rPr>
          <w:rFonts w:ascii="Gill Sans MT Condensed" w:hAnsi="Gill Sans MT Condensed"/>
          <w:b/>
          <w:smallCaps/>
          <w:sz w:val="28"/>
          <w:szCs w:val="28"/>
        </w:rPr>
      </w:pPr>
      <w:r w:rsidRPr="000615E9">
        <w:rPr>
          <w:rFonts w:ascii="Gill Sans MT Condensed" w:hAnsi="Gill Sans MT Condensed"/>
          <w:color w:val="000000"/>
          <w:sz w:val="28"/>
          <w:szCs w:val="28"/>
        </w:rPr>
        <w:t xml:space="preserve">Upon completion, participants will understand the importance of retaining an attorney to assist, as well as how to interview and select an attorney. </w:t>
      </w:r>
    </w:p>
    <w:p w:rsidR="00872503" w:rsidRDefault="00872503" w:rsidP="0060155A">
      <w:pPr>
        <w:rPr>
          <w:rFonts w:ascii="Gill Sans MT Condensed" w:hAnsi="Gill Sans MT Condensed" w:cs="Tahoma"/>
          <w:b/>
          <w:color w:val="833C0B" w:themeColor="accent2" w:themeShade="80"/>
          <w:sz w:val="28"/>
          <w:szCs w:val="28"/>
        </w:rPr>
      </w:pPr>
    </w:p>
    <w:p w:rsidR="00D678E2" w:rsidRDefault="00D678E2" w:rsidP="0060155A">
      <w:pPr>
        <w:rPr>
          <w:rFonts w:ascii="Gill Sans MT Condensed" w:hAnsi="Gill Sans MT Condensed" w:cs="Tahoma"/>
          <w:b/>
          <w:color w:val="833C0B" w:themeColor="accent2" w:themeShade="80"/>
          <w:sz w:val="28"/>
          <w:szCs w:val="28"/>
        </w:rPr>
      </w:pPr>
    </w:p>
    <w:p w:rsidR="003D272A" w:rsidRDefault="003D272A" w:rsidP="0060155A">
      <w:pPr>
        <w:rPr>
          <w:rFonts w:ascii="Gill Sans MT Condensed" w:hAnsi="Gill Sans MT Condensed" w:cs="Tahoma"/>
          <w:b/>
          <w:color w:val="833C0B" w:themeColor="accent2" w:themeShade="80"/>
          <w:sz w:val="28"/>
          <w:szCs w:val="28"/>
        </w:rPr>
      </w:pPr>
    </w:p>
    <w:p w:rsidR="003D272A" w:rsidRDefault="003D272A" w:rsidP="0060155A">
      <w:pPr>
        <w:rPr>
          <w:rFonts w:ascii="Gill Sans MT Condensed" w:hAnsi="Gill Sans MT Condensed" w:cs="Tahoma"/>
          <w:b/>
          <w:color w:val="833C0B" w:themeColor="accent2" w:themeShade="80"/>
          <w:sz w:val="28"/>
          <w:szCs w:val="28"/>
        </w:rPr>
      </w:pPr>
    </w:p>
    <w:p w:rsidR="003D272A" w:rsidRDefault="003D272A" w:rsidP="0060155A">
      <w:pPr>
        <w:rPr>
          <w:rFonts w:ascii="Gill Sans MT Condensed" w:hAnsi="Gill Sans MT Condensed" w:cs="Tahoma"/>
          <w:b/>
          <w:color w:val="833C0B" w:themeColor="accent2" w:themeShade="80"/>
          <w:sz w:val="28"/>
          <w:szCs w:val="28"/>
        </w:rPr>
      </w:pPr>
    </w:p>
    <w:p w:rsidR="003D272A" w:rsidRDefault="003D272A" w:rsidP="0060155A">
      <w:pPr>
        <w:rPr>
          <w:rFonts w:ascii="Gill Sans MT Condensed" w:hAnsi="Gill Sans MT Condensed" w:cs="Tahoma"/>
          <w:b/>
          <w:color w:val="833C0B" w:themeColor="accent2" w:themeShade="80"/>
          <w:sz w:val="28"/>
          <w:szCs w:val="28"/>
        </w:rPr>
      </w:pPr>
    </w:p>
    <w:p w:rsidR="003D272A" w:rsidRPr="005041A8" w:rsidRDefault="003D272A" w:rsidP="003D272A">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lastRenderedPageBreak/>
        <w:t xml:space="preserve">~ </w:t>
      </w:r>
      <w:r>
        <w:rPr>
          <w:rFonts w:ascii="Gill Sans MT Condensed" w:hAnsi="Gill Sans MT Condensed" w:cs="Tahoma"/>
          <w:b/>
          <w:color w:val="C00000"/>
          <w:sz w:val="28"/>
          <w:szCs w:val="28"/>
        </w:rPr>
        <w:t>Christopher Baer</w:t>
      </w:r>
      <w:r w:rsidRPr="005041A8">
        <w:rPr>
          <w:rFonts w:ascii="Gill Sans MT Condensed" w:hAnsi="Gill Sans MT Condensed" w:cs="Tahoma"/>
          <w:b/>
          <w:color w:val="C00000"/>
          <w:sz w:val="28"/>
          <w:szCs w:val="28"/>
        </w:rPr>
        <w:t xml:space="preserve"> – 108th Annual Session, The Dental Showcase– Speaker</w:t>
      </w:r>
    </w:p>
    <w:p w:rsidR="003D272A" w:rsidRDefault="002259F9" w:rsidP="003D272A">
      <w:pPr>
        <w:rPr>
          <w:rFonts w:ascii="Gill Sans MT Condensed" w:hAnsi="Gill Sans MT Condensed" w:cs="Tahoma"/>
          <w:b/>
          <w:color w:val="833C0B" w:themeColor="accent2" w:themeShade="80"/>
          <w:sz w:val="28"/>
          <w:szCs w:val="28"/>
        </w:rPr>
      </w:pPr>
      <w:r>
        <w:rPr>
          <w:rFonts w:eastAsia="Times New Roman"/>
          <w:noProof/>
        </w:rPr>
        <w:drawing>
          <wp:anchor distT="0" distB="0" distL="114300" distR="114300" simplePos="0" relativeHeight="251720704" behindDoc="1" locked="0" layoutInCell="1" allowOverlap="1" wp14:anchorId="7A93B008" wp14:editId="0ED51E3E">
            <wp:simplePos x="0" y="0"/>
            <wp:positionH relativeFrom="column">
              <wp:posOffset>5909945</wp:posOffset>
            </wp:positionH>
            <wp:positionV relativeFrom="paragraph">
              <wp:posOffset>286385</wp:posOffset>
            </wp:positionV>
            <wp:extent cx="1100455" cy="1440815"/>
            <wp:effectExtent l="0" t="0" r="4445" b="6985"/>
            <wp:wrapTight wrapText="bothSides">
              <wp:wrapPolygon edited="0">
                <wp:start x="0" y="0"/>
                <wp:lineTo x="0" y="21419"/>
                <wp:lineTo x="21313" y="21419"/>
                <wp:lineTo x="21313" y="0"/>
                <wp:lineTo x="0" y="0"/>
              </wp:wrapPolygon>
            </wp:wrapTight>
            <wp:docPr id="26" name="Picture 26" descr="cid:B07DB0BC-F329-4EE0-A4E7-E72168C0B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4B4184-FA75-4E7E-9A4A-301E3933EBC1" descr="cid:B07DB0BC-F329-4EE0-A4E7-E72168C0BA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0045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72A" w:rsidRPr="000615E9">
        <w:rPr>
          <w:rFonts w:ascii="Gill Sans MT Condensed" w:eastAsia="Times New Roman" w:hAnsi="Gill Sans MT Condensed" w:cs="Tahoma"/>
          <w:b/>
          <w:sz w:val="28"/>
          <w:szCs w:val="28"/>
        </w:rPr>
        <w:t xml:space="preserve">Title: </w:t>
      </w:r>
      <w:r w:rsidR="003D272A" w:rsidRPr="003D272A">
        <w:rPr>
          <w:rFonts w:ascii="Gill Sans MT Condensed" w:hAnsi="Gill Sans MT Condensed" w:cs="Tahoma"/>
          <w:b/>
          <w:color w:val="C00000"/>
          <w:sz w:val="28"/>
          <w:szCs w:val="28"/>
        </w:rPr>
        <w:t xml:space="preserve">Going Digital: Improving Clinical Efficiency with Digital Impressions </w:t>
      </w:r>
      <w:r w:rsidR="003D272A">
        <w:rPr>
          <w:rFonts w:ascii="Gill Sans MT Condensed" w:hAnsi="Gill Sans MT Condensed" w:cs="Tahoma"/>
          <w:b/>
          <w:color w:val="C00000"/>
          <w:sz w:val="28"/>
          <w:szCs w:val="28"/>
        </w:rPr>
        <w:t>-</w:t>
      </w:r>
      <w:r w:rsidR="003D272A" w:rsidRPr="003D272A">
        <w:rPr>
          <w:rFonts w:ascii="Gill Sans MT Condensed" w:hAnsi="Gill Sans MT Condensed" w:cs="Tahoma"/>
          <w:b/>
          <w:color w:val="C00000"/>
          <w:sz w:val="28"/>
          <w:szCs w:val="28"/>
        </w:rPr>
        <w:t xml:space="preserve"> Sponsored by </w:t>
      </w:r>
      <w:proofErr w:type="spellStart"/>
      <w:r w:rsidR="003D272A" w:rsidRPr="003D272A">
        <w:rPr>
          <w:rFonts w:ascii="Gill Sans MT Condensed" w:hAnsi="Gill Sans MT Condensed" w:cs="Tahoma"/>
          <w:b/>
          <w:color w:val="C00000"/>
          <w:sz w:val="28"/>
          <w:szCs w:val="28"/>
        </w:rPr>
        <w:t>Benco</w:t>
      </w:r>
      <w:proofErr w:type="spellEnd"/>
    </w:p>
    <w:p w:rsidR="003D272A" w:rsidRPr="000615E9" w:rsidRDefault="003D272A" w:rsidP="003D272A">
      <w:pPr>
        <w:rPr>
          <w:rFonts w:ascii="Gill Sans MT Condensed" w:hAnsi="Gill Sans MT Condensed"/>
          <w:b/>
          <w:smallCaps/>
          <w:sz w:val="28"/>
          <w:szCs w:val="28"/>
        </w:rPr>
      </w:pPr>
      <w:r w:rsidRPr="000615E9">
        <w:rPr>
          <w:rFonts w:ascii="Gill Sans MT Condensed" w:hAnsi="Gill Sans MT Condensed"/>
          <w:b/>
          <w:smallCaps/>
          <w:sz w:val="28"/>
          <w:szCs w:val="28"/>
        </w:rPr>
        <w:t xml:space="preserve">Date:   </w:t>
      </w:r>
      <w:r>
        <w:rPr>
          <w:rFonts w:ascii="Gill Sans MT Condensed" w:hAnsi="Gill Sans MT Condensed"/>
          <w:b/>
          <w:smallCaps/>
          <w:sz w:val="28"/>
          <w:szCs w:val="28"/>
        </w:rPr>
        <w:t>Friday</w:t>
      </w:r>
      <w:r w:rsidRPr="000615E9">
        <w:rPr>
          <w:rFonts w:ascii="Gill Sans MT Condensed" w:hAnsi="Gill Sans MT Condensed"/>
          <w:b/>
          <w:smallCaps/>
          <w:sz w:val="28"/>
          <w:szCs w:val="28"/>
        </w:rPr>
        <w:t xml:space="preserve"> June </w:t>
      </w:r>
      <w:r>
        <w:rPr>
          <w:rFonts w:ascii="Gill Sans MT Condensed" w:hAnsi="Gill Sans MT Condensed"/>
          <w:b/>
          <w:smallCaps/>
          <w:sz w:val="28"/>
          <w:szCs w:val="28"/>
        </w:rPr>
        <w:t>9</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2</w:t>
      </w:r>
      <w:r>
        <w:rPr>
          <w:rFonts w:ascii="Gill Sans MT Condensed" w:hAnsi="Gill Sans MT Condensed"/>
          <w:b/>
          <w:smallCaps/>
          <w:sz w:val="28"/>
          <w:szCs w:val="28"/>
        </w:rPr>
        <w:t>335</w:t>
      </w:r>
      <w:r w:rsidRPr="000615E9">
        <w:rPr>
          <w:rFonts w:ascii="Gill Sans MT Condensed" w:hAnsi="Gill Sans MT Condensed"/>
          <w:b/>
          <w:smallCaps/>
          <w:sz w:val="28"/>
          <w:szCs w:val="28"/>
        </w:rPr>
        <w:t>/</w:t>
      </w:r>
      <w:r>
        <w:rPr>
          <w:rFonts w:ascii="Gill Sans MT Condensed" w:hAnsi="Gill Sans MT Condensed"/>
          <w:b/>
          <w:smallCaps/>
          <w:sz w:val="28"/>
          <w:szCs w:val="28"/>
        </w:rPr>
        <w:t>Mesilla</w:t>
      </w:r>
      <w:r w:rsidRPr="000615E9">
        <w:rPr>
          <w:rFonts w:ascii="Gill Sans MT Condensed" w:hAnsi="Gill Sans MT Condensed"/>
          <w:b/>
          <w:smallCaps/>
          <w:sz w:val="28"/>
          <w:szCs w:val="28"/>
        </w:rPr>
        <w:tab/>
        <w:t>CEUs:   3</w:t>
      </w:r>
    </w:p>
    <w:p w:rsidR="00D678E2" w:rsidRDefault="003D272A" w:rsidP="003D272A">
      <w:pPr>
        <w:rPr>
          <w:rFonts w:ascii="Gill Sans MT Condensed" w:hAnsi="Gill Sans MT Condensed" w:cs="Tahoma"/>
          <w:b/>
          <w:color w:val="C00000"/>
          <w:sz w:val="28"/>
          <w:szCs w:val="28"/>
        </w:rPr>
      </w:pPr>
      <w:r w:rsidRPr="000615E9">
        <w:rPr>
          <w:rFonts w:ascii="Gill Sans MT Condensed" w:hAnsi="Gill Sans MT Condensed"/>
          <w:b/>
          <w:smallCaps/>
          <w:sz w:val="28"/>
          <w:szCs w:val="28"/>
        </w:rPr>
        <w:t xml:space="preserve">COURSE DESCRIPTION: </w:t>
      </w:r>
      <w:r w:rsidRPr="003D272A">
        <w:rPr>
          <w:rFonts w:ascii="Gill Sans MT Condensed" w:hAnsi="Gill Sans MT Condensed" w:cs="Tahoma"/>
          <w:b/>
          <w:color w:val="C00000"/>
          <w:sz w:val="28"/>
          <w:szCs w:val="28"/>
        </w:rPr>
        <w:t xml:space="preserve"> </w:t>
      </w:r>
      <w:r w:rsidRPr="003D272A">
        <w:rPr>
          <w:rFonts w:ascii="Gill Sans MT Condensed" w:eastAsia="Times New Roman" w:hAnsi="Gill Sans MT Condensed"/>
          <w:sz w:val="28"/>
          <w:szCs w:val="28"/>
        </w:rPr>
        <w:t>Improving Clinical Efficiency with Digital Impressions</w:t>
      </w:r>
    </w:p>
    <w:p w:rsidR="003D272A" w:rsidRPr="000615E9" w:rsidRDefault="003D272A" w:rsidP="003D272A">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3D272A" w:rsidRPr="003D272A" w:rsidRDefault="003D272A" w:rsidP="003D272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3D272A">
        <w:rPr>
          <w:rFonts w:ascii="Gill Sans MT Condensed" w:hAnsi="Gill Sans MT Condensed"/>
          <w:color w:val="000000"/>
          <w:sz w:val="28"/>
          <w:szCs w:val="28"/>
        </w:rPr>
        <w:t>learn about the different types of digital impression systems</w:t>
      </w:r>
    </w:p>
    <w:p w:rsidR="003D272A" w:rsidRPr="003D272A" w:rsidRDefault="003D272A" w:rsidP="003D272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3D272A">
        <w:rPr>
          <w:rFonts w:ascii="Gill Sans MT Condensed" w:hAnsi="Gill Sans MT Condensed"/>
          <w:color w:val="000000"/>
          <w:sz w:val="28"/>
          <w:szCs w:val="28"/>
        </w:rPr>
        <w:t>how to be successful with scanning</w:t>
      </w:r>
    </w:p>
    <w:p w:rsidR="00D678E2" w:rsidRPr="003D272A" w:rsidRDefault="003D272A" w:rsidP="007118C3">
      <w:pPr>
        <w:pStyle w:val="ListParagraph"/>
        <w:numPr>
          <w:ilvl w:val="0"/>
          <w:numId w:val="3"/>
        </w:numPr>
        <w:autoSpaceDE w:val="0"/>
        <w:autoSpaceDN w:val="0"/>
        <w:adjustRightInd w:val="0"/>
        <w:spacing w:after="38" w:line="240" w:lineRule="auto"/>
        <w:rPr>
          <w:rFonts w:ascii="Gill Sans MT Condensed" w:hAnsi="Gill Sans MT Condensed" w:cs="Tahoma"/>
          <w:b/>
          <w:color w:val="833C0B" w:themeColor="accent2" w:themeShade="80"/>
          <w:sz w:val="28"/>
          <w:szCs w:val="28"/>
        </w:rPr>
      </w:pPr>
      <w:r w:rsidRPr="003D272A">
        <w:rPr>
          <w:rFonts w:ascii="Gill Sans MT Condensed" w:hAnsi="Gill Sans MT Condensed"/>
          <w:color w:val="000000"/>
          <w:sz w:val="28"/>
          <w:szCs w:val="28"/>
        </w:rPr>
        <w:t>how to incorporate scanning technology into the practice</w:t>
      </w:r>
    </w:p>
    <w:p w:rsidR="00D678E2" w:rsidRPr="000615E9" w:rsidRDefault="00D678E2" w:rsidP="0060155A">
      <w:pPr>
        <w:rPr>
          <w:rFonts w:ascii="Gill Sans MT Condensed" w:hAnsi="Gill Sans MT Condensed" w:cs="Tahoma"/>
          <w:b/>
          <w:color w:val="833C0B" w:themeColor="accent2" w:themeShade="80"/>
          <w:sz w:val="28"/>
          <w:szCs w:val="28"/>
        </w:rPr>
      </w:pPr>
    </w:p>
    <w:p w:rsidR="0060155A" w:rsidRPr="005041A8" w:rsidRDefault="0060155A" w:rsidP="0060155A">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 Jill H. Baskin – 108th Annual Session, The Dental Showcase– Speaker</w:t>
      </w:r>
    </w:p>
    <w:p w:rsidR="0060155A" w:rsidRPr="000615E9" w:rsidRDefault="0060155A" w:rsidP="0060155A">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5041A8">
        <w:rPr>
          <w:rFonts w:ascii="Gill Sans MT Condensed" w:hAnsi="Gill Sans MT Condensed" w:cs="Tahoma"/>
          <w:b/>
          <w:color w:val="C00000"/>
          <w:sz w:val="28"/>
          <w:szCs w:val="28"/>
        </w:rPr>
        <w:t>CNA Dental Professional Liability Risk Management Seminar</w:t>
      </w:r>
      <w:r w:rsidR="005041A8">
        <w:rPr>
          <w:rFonts w:ascii="Gill Sans MT Condensed" w:hAnsi="Gill Sans MT Condensed" w:cs="Tahoma"/>
          <w:b/>
          <w:color w:val="C00000"/>
          <w:sz w:val="28"/>
          <w:szCs w:val="28"/>
        </w:rPr>
        <w:t>- Sponsored by Brown and Brown of New Mexico</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3</w:t>
      </w:r>
    </w:p>
    <w:p w:rsidR="0060155A" w:rsidRPr="000615E9" w:rsidRDefault="00D678E2" w:rsidP="0060155A">
      <w:pPr>
        <w:autoSpaceDE w:val="0"/>
        <w:autoSpaceDN w:val="0"/>
        <w:adjustRightInd w:val="0"/>
        <w:spacing w:after="0" w:line="240" w:lineRule="auto"/>
        <w:rPr>
          <w:rFonts w:ascii="Gill Sans MT Condensed" w:eastAsia="Times New Roman" w:hAnsi="Gill Sans MT Condensed"/>
          <w:sz w:val="28"/>
          <w:szCs w:val="28"/>
        </w:rPr>
      </w:pPr>
      <w:r w:rsidRPr="000615E9">
        <w:rPr>
          <w:rFonts w:ascii="Gill Sans MT Condensed" w:eastAsia="Times New Roman" w:hAnsi="Gill Sans MT Condensed" w:cs="Tahoma"/>
          <w:b/>
          <w:noProof/>
          <w:sz w:val="28"/>
          <w:szCs w:val="28"/>
        </w:rPr>
        <w:drawing>
          <wp:anchor distT="0" distB="0" distL="114300" distR="114300" simplePos="0" relativeHeight="251663360" behindDoc="1" locked="0" layoutInCell="1" allowOverlap="1" wp14:anchorId="399A766F" wp14:editId="75BE42EF">
            <wp:simplePos x="0" y="0"/>
            <wp:positionH relativeFrom="column">
              <wp:posOffset>5770245</wp:posOffset>
            </wp:positionH>
            <wp:positionV relativeFrom="paragraph">
              <wp:posOffset>81915</wp:posOffset>
            </wp:positionV>
            <wp:extent cx="1408176" cy="1408176"/>
            <wp:effectExtent l="0" t="0" r="1905" b="1905"/>
            <wp:wrapTight wrapText="bothSides">
              <wp:wrapPolygon edited="0">
                <wp:start x="0" y="0"/>
                <wp:lineTo x="0" y="21337"/>
                <wp:lineTo x="21337" y="21337"/>
                <wp:lineTo x="21337" y="0"/>
                <wp:lineTo x="0" y="0"/>
              </wp:wrapPolygon>
            </wp:wrapTight>
            <wp:docPr id="10" name="Picture 10" descr="http://thencdm.com/wp-content/themes/ncdm/images/speaker-bios/Baskin%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ncdm.com/wp-content/themes/ncdm/images/speaker-bios/Baskin%20Photo.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08176" cy="1408176"/>
                    </a:xfrm>
                    <a:prstGeom prst="rect">
                      <a:avLst/>
                    </a:prstGeom>
                    <a:noFill/>
                    <a:ln>
                      <a:noFill/>
                    </a:ln>
                  </pic:spPr>
                </pic:pic>
              </a:graphicData>
            </a:graphic>
            <wp14:sizeRelH relativeFrom="page">
              <wp14:pctWidth>0</wp14:pctWidth>
            </wp14:sizeRelH>
            <wp14:sizeRelV relativeFrom="page">
              <wp14:pctHeight>0</wp14:pctHeight>
            </wp14:sizeRelV>
          </wp:anchor>
        </w:drawing>
      </w:r>
      <w:r w:rsidR="0060155A" w:rsidRPr="000615E9">
        <w:rPr>
          <w:rFonts w:ascii="Gill Sans MT Condensed" w:hAnsi="Gill Sans MT Condensed"/>
          <w:b/>
          <w:smallCaps/>
          <w:sz w:val="28"/>
          <w:szCs w:val="28"/>
        </w:rPr>
        <w:t xml:space="preserve">COURSE DESCRIPTION:  </w:t>
      </w:r>
      <w:r w:rsidR="0060155A" w:rsidRPr="000615E9">
        <w:rPr>
          <w:rFonts w:ascii="Gill Sans MT Condensed" w:eastAsia="Times New Roman" w:hAnsi="Gill Sans MT Condensed"/>
          <w:sz w:val="28"/>
          <w:szCs w:val="28"/>
        </w:rPr>
        <w:t xml:space="preserve">In today’s litigious society, managing risk is critical. Don’t wait until after you’ve had a malpractice claim to learn the most effective ways to protect your patients – and your practice. This is a great opportunity to learn from the experiences of your colleagues, as the presentation and discussion of actual claims lead you through a myriad of key risk exposures. A sampling of the course topics includes: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Pre-treatment issues, including the medical history, examinations, and radiography</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Best practices for managing clinical risks</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Creating patient records that document and support your care</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Informed consent and informed refusal</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Terminating the dentist-patient relationship</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3"/>
        </w:numPr>
        <w:autoSpaceDE w:val="0"/>
        <w:autoSpaceDN w:val="0"/>
        <w:adjustRightInd w:val="0"/>
        <w:spacing w:after="0"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Managing adverse events, and much more</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autoSpaceDE w:val="0"/>
        <w:autoSpaceDN w:val="0"/>
        <w:adjustRightInd w:val="0"/>
        <w:spacing w:after="0" w:line="240" w:lineRule="auto"/>
        <w:rPr>
          <w:rFonts w:ascii="Gill Sans MT Condensed" w:hAnsi="Gill Sans MT Condensed" w:cs="Times New Roman"/>
          <w:color w:val="000000"/>
          <w:sz w:val="28"/>
          <w:szCs w:val="28"/>
        </w:rPr>
      </w:pPr>
    </w:p>
    <w:p w:rsidR="0060155A" w:rsidRPr="000615E9" w:rsidRDefault="0060155A" w:rsidP="0060155A">
      <w:pPr>
        <w:autoSpaceDE w:val="0"/>
        <w:autoSpaceDN w:val="0"/>
        <w:adjustRightInd w:val="0"/>
        <w:spacing w:after="0" w:line="240" w:lineRule="auto"/>
        <w:rPr>
          <w:rFonts w:ascii="Gill Sans MT Condensed" w:eastAsia="Times New Roman" w:hAnsi="Gill Sans MT Condensed"/>
          <w:sz w:val="28"/>
          <w:szCs w:val="28"/>
        </w:rPr>
      </w:pPr>
      <w:r w:rsidRPr="000615E9">
        <w:rPr>
          <w:rFonts w:ascii="Gill Sans MT Condensed" w:eastAsia="Times New Roman" w:hAnsi="Gill Sans MT Condensed"/>
          <w:sz w:val="28"/>
          <w:szCs w:val="28"/>
        </w:rPr>
        <w:t xml:space="preserve">The presentation will provide you with skills, tips and techniques to better manage patients and your practice. Its goal is to stimulate you to assess your practice, apply critical thinking based on the information presented, and make prudent choices that enhance patient care and reduce your chance of a malpractice claim. Each attendee will receive a comprehensive course workbook that makes a great reference resource to have at the office. </w:t>
      </w:r>
    </w:p>
    <w:p w:rsidR="0060155A" w:rsidRPr="000615E9" w:rsidRDefault="0060155A" w:rsidP="0060155A">
      <w:pPr>
        <w:autoSpaceDE w:val="0"/>
        <w:autoSpaceDN w:val="0"/>
        <w:adjustRightInd w:val="0"/>
        <w:spacing w:after="0" w:line="240" w:lineRule="auto"/>
        <w:rPr>
          <w:rFonts w:ascii="Gill Sans MT Condensed" w:hAnsi="Gill Sans MT Condensed" w:cs="Times New Roman"/>
          <w:color w:val="000000"/>
          <w:sz w:val="28"/>
          <w:szCs w:val="28"/>
        </w:rPr>
      </w:pPr>
      <w:r w:rsidRPr="000615E9">
        <w:rPr>
          <w:rFonts w:ascii="Gill Sans MT Condensed" w:eastAsia="Times New Roman" w:hAnsi="Gill Sans MT Condensed"/>
          <w:sz w:val="28"/>
          <w:szCs w:val="28"/>
        </w:rPr>
        <w:t>There’s something in the course for everyone, whether you’re learning new techniques or simply validating the good risk management protocols you already follow.</w:t>
      </w:r>
      <w:r w:rsidRPr="000615E9">
        <w:rPr>
          <w:rFonts w:ascii="Gill Sans MT Condensed" w:hAnsi="Gill Sans MT Condensed" w:cs="Times New Roman"/>
          <w:color w:val="000000"/>
          <w:sz w:val="28"/>
          <w:szCs w:val="28"/>
        </w:rPr>
        <w:t xml:space="preserve"> </w:t>
      </w:r>
      <w:r w:rsidRPr="000615E9">
        <w:rPr>
          <w:rFonts w:ascii="Gill Sans MT Condensed" w:hAnsi="Gill Sans MT Condensed" w:cs="Times New Roman"/>
          <w:color w:val="000000"/>
          <w:sz w:val="28"/>
          <w:szCs w:val="28"/>
        </w:rPr>
        <w:br/>
      </w:r>
    </w:p>
    <w:p w:rsidR="0060155A" w:rsidRPr="000615E9" w:rsidRDefault="0060155A" w:rsidP="0060155A">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60155A" w:rsidRPr="000615E9" w:rsidRDefault="0060155A" w:rsidP="0060155A">
      <w:pPr>
        <w:autoSpaceDE w:val="0"/>
        <w:autoSpaceDN w:val="0"/>
        <w:adjustRightInd w:val="0"/>
        <w:spacing w:after="0" w:line="240" w:lineRule="auto"/>
        <w:rPr>
          <w:rFonts w:ascii="Gill Sans MT Condensed" w:hAnsi="Gill Sans MT Condensed" w:cs="Times New Roman"/>
          <w:color w:val="000000"/>
          <w:sz w:val="28"/>
          <w:szCs w:val="28"/>
        </w:rPr>
      </w:pPr>
      <w:r w:rsidRPr="000615E9">
        <w:rPr>
          <w:rFonts w:ascii="Gill Sans MT Condensed" w:hAnsi="Gill Sans MT Condensed" w:cs="Times New Roman"/>
          <w:color w:val="000000"/>
          <w:sz w:val="28"/>
          <w:szCs w:val="28"/>
        </w:rPr>
        <w:t xml:space="preserve">Upon completion of this course, participants should be able to: </w:t>
      </w:r>
    </w:p>
    <w:p w:rsidR="0060155A" w:rsidRPr="000615E9" w:rsidRDefault="0060155A" w:rsidP="0060155A">
      <w:pPr>
        <w:pStyle w:val="ListParagraph"/>
        <w:numPr>
          <w:ilvl w:val="0"/>
          <w:numId w:val="2"/>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Assess and update risk management practices they currently use</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2"/>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Understand that the ultimate result of improved risk management is improved patient care</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2"/>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Make the informed consent process a critical success factor in patient management</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60155A" w:rsidRPr="000615E9" w:rsidRDefault="0060155A" w:rsidP="0060155A">
      <w:pPr>
        <w:pStyle w:val="ListParagraph"/>
        <w:numPr>
          <w:ilvl w:val="0"/>
          <w:numId w:val="2"/>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lastRenderedPageBreak/>
        <w:t xml:space="preserve">Understand risk management implications of </w:t>
      </w:r>
      <w:r w:rsidR="00D97788" w:rsidRPr="000615E9">
        <w:rPr>
          <w:rFonts w:ascii="Gill Sans MT Condensed" w:hAnsi="Gill Sans MT Condensed"/>
          <w:color w:val="000000"/>
          <w:sz w:val="28"/>
          <w:szCs w:val="28"/>
        </w:rPr>
        <w:t>the doctor-patient relationship.</w:t>
      </w:r>
    </w:p>
    <w:p w:rsidR="0060155A" w:rsidRDefault="0060155A" w:rsidP="0060155A">
      <w:pPr>
        <w:pStyle w:val="ListParagraph"/>
        <w:numPr>
          <w:ilvl w:val="0"/>
          <w:numId w:val="2"/>
        </w:numPr>
        <w:autoSpaceDE w:val="0"/>
        <w:autoSpaceDN w:val="0"/>
        <w:adjustRightInd w:val="0"/>
        <w:spacing w:after="0"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Implement record keeping practices that enhance patient care and reduce malpractice risks</w:t>
      </w:r>
      <w:r w:rsidR="00D97788" w:rsidRPr="000615E9">
        <w:rPr>
          <w:rFonts w:ascii="Gill Sans MT Condensed" w:hAnsi="Gill Sans MT Condensed"/>
          <w:color w:val="000000"/>
          <w:sz w:val="28"/>
          <w:szCs w:val="28"/>
        </w:rPr>
        <w:t>.</w:t>
      </w:r>
      <w:r w:rsidRPr="000615E9">
        <w:rPr>
          <w:rFonts w:ascii="Gill Sans MT Condensed" w:hAnsi="Gill Sans MT Condensed"/>
          <w:color w:val="000000"/>
          <w:sz w:val="28"/>
          <w:szCs w:val="28"/>
        </w:rPr>
        <w:t xml:space="preserve"> </w:t>
      </w:r>
    </w:p>
    <w:p w:rsidR="002259F9" w:rsidRPr="002259F9" w:rsidRDefault="002259F9" w:rsidP="002259F9">
      <w:pPr>
        <w:autoSpaceDE w:val="0"/>
        <w:autoSpaceDN w:val="0"/>
        <w:adjustRightInd w:val="0"/>
        <w:spacing w:after="0" w:line="240" w:lineRule="auto"/>
        <w:rPr>
          <w:rFonts w:ascii="Gill Sans MT Condensed" w:hAnsi="Gill Sans MT Condensed"/>
          <w:color w:val="000000"/>
          <w:sz w:val="28"/>
          <w:szCs w:val="28"/>
        </w:rPr>
      </w:pPr>
    </w:p>
    <w:p w:rsidR="0060155A" w:rsidRPr="000615E9" w:rsidRDefault="0060155A" w:rsidP="0060155A">
      <w:pPr>
        <w:spacing w:after="0" w:line="240" w:lineRule="auto"/>
        <w:rPr>
          <w:rFonts w:ascii="Gill Sans MT Condensed" w:hAnsi="Gill Sans MT Condensed" w:cs="Helvetica"/>
          <w:color w:val="833C0B" w:themeColor="accent2" w:themeShade="80"/>
          <w:sz w:val="28"/>
          <w:szCs w:val="28"/>
        </w:rPr>
      </w:pPr>
    </w:p>
    <w:p w:rsidR="004D4429" w:rsidRPr="005041A8" w:rsidRDefault="004D4429" w:rsidP="004D4429">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 xml:space="preserve">~Lionel Candelaria – 108th Annual Session, The Dental Showcase– Speaker </w:t>
      </w:r>
    </w:p>
    <w:p w:rsidR="004D4429" w:rsidRPr="000615E9" w:rsidRDefault="00A82B20" w:rsidP="004D4429">
      <w:pPr>
        <w:rPr>
          <w:rFonts w:ascii="Gill Sans MT Condensed" w:hAnsi="Gill Sans MT Condensed"/>
          <w:b/>
          <w:smallCaps/>
          <w:sz w:val="28"/>
          <w:szCs w:val="28"/>
        </w:rPr>
      </w:pPr>
      <w:r w:rsidRPr="000615E9">
        <w:rPr>
          <w:rFonts w:ascii="Gill Sans MT Condensed" w:hAnsi="Gill Sans MT Condensed"/>
          <w:noProof/>
          <w:color w:val="0000FF"/>
          <w:sz w:val="28"/>
          <w:szCs w:val="28"/>
        </w:rPr>
        <w:drawing>
          <wp:anchor distT="0" distB="0" distL="114300" distR="114300" simplePos="0" relativeHeight="251698176" behindDoc="1" locked="0" layoutInCell="1" allowOverlap="1" wp14:anchorId="49DA6DE0" wp14:editId="5BB5FDEB">
            <wp:simplePos x="0" y="0"/>
            <wp:positionH relativeFrom="column">
              <wp:posOffset>5981700</wp:posOffset>
            </wp:positionH>
            <wp:positionV relativeFrom="paragraph">
              <wp:posOffset>386080</wp:posOffset>
            </wp:positionV>
            <wp:extent cx="881380" cy="1179195"/>
            <wp:effectExtent l="0" t="0" r="0" b="1905"/>
            <wp:wrapTight wrapText="bothSides">
              <wp:wrapPolygon edited="0">
                <wp:start x="0" y="0"/>
                <wp:lineTo x="0" y="21286"/>
                <wp:lineTo x="21009" y="21286"/>
                <wp:lineTo x="21009" y="0"/>
                <wp:lineTo x="0" y="0"/>
              </wp:wrapPolygon>
            </wp:wrapTight>
            <wp:docPr id="448" name="Picture 448" descr="Dr. Lionel Candelari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Lionel Candelaria">
                      <a:hlinkClick r:id="rId12"/>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81380" cy="1179195"/>
                    </a:xfrm>
                    <a:prstGeom prst="rect">
                      <a:avLst/>
                    </a:prstGeom>
                    <a:noFill/>
                    <a:ln>
                      <a:noFill/>
                    </a:ln>
                  </pic:spPr>
                </pic:pic>
              </a:graphicData>
            </a:graphic>
          </wp:anchor>
        </w:drawing>
      </w:r>
      <w:r w:rsidR="004D4429" w:rsidRPr="000615E9">
        <w:rPr>
          <w:rFonts w:ascii="Gill Sans MT Condensed" w:eastAsia="Times New Roman" w:hAnsi="Gill Sans MT Condensed" w:cs="Tahoma"/>
          <w:b/>
          <w:sz w:val="28"/>
          <w:szCs w:val="28"/>
        </w:rPr>
        <w:t>Title:</w:t>
      </w:r>
      <w:r w:rsidR="00551E2D" w:rsidRPr="000615E9">
        <w:rPr>
          <w:rFonts w:ascii="Gill Sans MT Condensed" w:eastAsia="Times New Roman" w:hAnsi="Gill Sans MT Condensed" w:cs="Tahoma"/>
          <w:b/>
          <w:sz w:val="28"/>
          <w:szCs w:val="28"/>
        </w:rPr>
        <w:t xml:space="preserve">  </w:t>
      </w:r>
      <w:r w:rsidR="00551E2D" w:rsidRPr="005041A8">
        <w:rPr>
          <w:rFonts w:ascii="Gill Sans MT Condensed" w:hAnsi="Gill Sans MT Condensed" w:cs="Tahoma"/>
          <w:b/>
          <w:color w:val="C00000"/>
          <w:sz w:val="28"/>
          <w:szCs w:val="28"/>
        </w:rPr>
        <w:t>Current Concepts in Post-Operative Pain Management</w:t>
      </w:r>
      <w:r w:rsidR="004D4429" w:rsidRPr="000615E9">
        <w:rPr>
          <w:rFonts w:ascii="Gill Sans MT Condensed" w:eastAsia="Times New Roman" w:hAnsi="Gill Sans MT Condensed" w:cs="Tahoma"/>
          <w:b/>
          <w:sz w:val="28"/>
          <w:szCs w:val="28"/>
        </w:rPr>
        <w:br/>
      </w:r>
      <w:r w:rsidR="004D4429" w:rsidRPr="000615E9">
        <w:rPr>
          <w:rFonts w:ascii="Gill Sans MT Condensed" w:hAnsi="Gill Sans MT Condensed"/>
          <w:b/>
          <w:smallCaps/>
          <w:sz w:val="28"/>
          <w:szCs w:val="28"/>
        </w:rPr>
        <w:t>Date:   Thursday June 8, 2017</w:t>
      </w:r>
      <w:r w:rsidR="004D4429" w:rsidRPr="000615E9">
        <w:rPr>
          <w:rFonts w:ascii="Gill Sans MT Condensed" w:hAnsi="Gill Sans MT Condensed"/>
          <w:b/>
          <w:smallCaps/>
          <w:sz w:val="28"/>
          <w:szCs w:val="28"/>
        </w:rPr>
        <w:tab/>
        <w:t xml:space="preserve"> </w:t>
      </w:r>
      <w:r w:rsidR="00551E2D" w:rsidRPr="000615E9">
        <w:rPr>
          <w:rFonts w:ascii="Gill Sans MT Condensed" w:hAnsi="Gill Sans MT Condensed"/>
          <w:b/>
          <w:smallCaps/>
          <w:sz w:val="28"/>
          <w:szCs w:val="28"/>
        </w:rPr>
        <w:t>2</w:t>
      </w:r>
      <w:r w:rsidR="004D4429" w:rsidRPr="000615E9">
        <w:rPr>
          <w:rFonts w:ascii="Gill Sans MT Condensed" w:hAnsi="Gill Sans MT Condensed"/>
          <w:b/>
          <w:smallCaps/>
          <w:sz w:val="28"/>
          <w:szCs w:val="28"/>
        </w:rPr>
        <w:t>:00</w:t>
      </w:r>
      <w:r w:rsidR="00551E2D" w:rsidRPr="000615E9">
        <w:rPr>
          <w:rFonts w:ascii="Gill Sans MT Condensed" w:hAnsi="Gill Sans MT Condensed"/>
          <w:b/>
          <w:smallCaps/>
          <w:sz w:val="28"/>
          <w:szCs w:val="28"/>
        </w:rPr>
        <w:t>p</w:t>
      </w:r>
      <w:r w:rsidR="004D4429" w:rsidRPr="000615E9">
        <w:rPr>
          <w:rFonts w:ascii="Gill Sans MT Condensed" w:hAnsi="Gill Sans MT Condensed"/>
          <w:b/>
          <w:smallCaps/>
          <w:sz w:val="28"/>
          <w:szCs w:val="28"/>
        </w:rPr>
        <w:t xml:space="preserve">m – </w:t>
      </w:r>
      <w:r w:rsidR="00551E2D" w:rsidRPr="000615E9">
        <w:rPr>
          <w:rFonts w:ascii="Gill Sans MT Condensed" w:hAnsi="Gill Sans MT Condensed"/>
          <w:b/>
          <w:smallCaps/>
          <w:sz w:val="28"/>
          <w:szCs w:val="28"/>
        </w:rPr>
        <w:t>5</w:t>
      </w:r>
      <w:r w:rsidR="004D4429" w:rsidRPr="000615E9">
        <w:rPr>
          <w:rFonts w:ascii="Gill Sans MT Condensed" w:hAnsi="Gill Sans MT Condensed"/>
          <w:b/>
          <w:smallCaps/>
          <w:sz w:val="28"/>
          <w:szCs w:val="28"/>
        </w:rPr>
        <w:t>:00pm</w:t>
      </w:r>
      <w:r w:rsidR="004D4429" w:rsidRPr="000615E9">
        <w:rPr>
          <w:rFonts w:ascii="Gill Sans MT Condensed" w:hAnsi="Gill Sans MT Condensed"/>
          <w:b/>
          <w:smallCaps/>
          <w:sz w:val="28"/>
          <w:szCs w:val="28"/>
        </w:rPr>
        <w:tab/>
        <w:t xml:space="preserve">Location:  </w:t>
      </w:r>
      <w:r w:rsidR="00551E2D" w:rsidRPr="000615E9">
        <w:rPr>
          <w:rFonts w:ascii="Gill Sans MT Condensed" w:hAnsi="Gill Sans MT Condensed"/>
          <w:b/>
          <w:smallCaps/>
          <w:sz w:val="28"/>
          <w:szCs w:val="28"/>
        </w:rPr>
        <w:t>24</w:t>
      </w:r>
      <w:r w:rsidR="004D4429" w:rsidRPr="000615E9">
        <w:rPr>
          <w:rFonts w:ascii="Gill Sans MT Condensed" w:hAnsi="Gill Sans MT Condensed"/>
          <w:b/>
          <w:smallCaps/>
          <w:sz w:val="28"/>
          <w:szCs w:val="28"/>
        </w:rPr>
        <w:t>0/</w:t>
      </w:r>
      <w:r w:rsidR="00551E2D" w:rsidRPr="000615E9">
        <w:rPr>
          <w:rFonts w:ascii="Gill Sans MT Condensed" w:hAnsi="Gill Sans MT Condensed"/>
          <w:b/>
          <w:smallCaps/>
          <w:sz w:val="28"/>
          <w:szCs w:val="28"/>
        </w:rPr>
        <w:t xml:space="preserve">La </w:t>
      </w:r>
      <w:proofErr w:type="spellStart"/>
      <w:r w:rsidR="004D4429" w:rsidRPr="000615E9">
        <w:rPr>
          <w:rFonts w:ascii="Gill Sans MT Condensed" w:hAnsi="Gill Sans MT Condensed"/>
          <w:b/>
          <w:smallCaps/>
          <w:sz w:val="28"/>
          <w:szCs w:val="28"/>
        </w:rPr>
        <w:t>Ci</w:t>
      </w:r>
      <w:r w:rsidR="00551E2D" w:rsidRPr="000615E9">
        <w:rPr>
          <w:rFonts w:ascii="Gill Sans MT Condensed" w:hAnsi="Gill Sans MT Condensed"/>
          <w:b/>
          <w:smallCaps/>
          <w:sz w:val="28"/>
          <w:szCs w:val="28"/>
        </w:rPr>
        <w:t>enega</w:t>
      </w:r>
      <w:proofErr w:type="spellEnd"/>
      <w:r w:rsidR="004D4429" w:rsidRPr="000615E9">
        <w:rPr>
          <w:rFonts w:ascii="Gill Sans MT Condensed" w:hAnsi="Gill Sans MT Condensed"/>
          <w:b/>
          <w:smallCaps/>
          <w:sz w:val="28"/>
          <w:szCs w:val="28"/>
        </w:rPr>
        <w:tab/>
        <w:t>CEUs:   3</w:t>
      </w:r>
    </w:p>
    <w:p w:rsidR="009373F5" w:rsidRPr="000615E9" w:rsidRDefault="004D4429" w:rsidP="00A12339">
      <w:pPr>
        <w:spacing w:after="0" w:line="240" w:lineRule="auto"/>
        <w:contextualSpacing/>
        <w:rPr>
          <w:rFonts w:ascii="Gill Sans MT Condensed" w:hAnsi="Gill Sans MT Condensed"/>
          <w:b/>
          <w:smallCaps/>
          <w:sz w:val="28"/>
          <w:szCs w:val="28"/>
        </w:rPr>
      </w:pPr>
      <w:r w:rsidRPr="000615E9">
        <w:rPr>
          <w:rFonts w:ascii="Gill Sans MT Condensed" w:hAnsi="Gill Sans MT Condensed"/>
          <w:b/>
          <w:smallCaps/>
          <w:sz w:val="28"/>
          <w:szCs w:val="28"/>
        </w:rPr>
        <w:t xml:space="preserve">COURSE DESCRIPTION:  </w:t>
      </w:r>
      <w:r w:rsidR="009373F5" w:rsidRPr="000615E9">
        <w:rPr>
          <w:rFonts w:ascii="Gill Sans MT Condensed" w:eastAsia="Times New Roman" w:hAnsi="Gill Sans MT Condensed"/>
          <w:sz w:val="28"/>
          <w:szCs w:val="28"/>
        </w:rPr>
        <w:t xml:space="preserve">Guidelines for prescribing analgesic medication with consideration for effective postoperative pain control, minimizing potential adverse reactions and managing side effects.   Review of surgical techniques for frequently preformed </w:t>
      </w:r>
      <w:proofErr w:type="spellStart"/>
      <w:r w:rsidR="009373F5" w:rsidRPr="000615E9">
        <w:rPr>
          <w:rFonts w:ascii="Gill Sans MT Condensed" w:eastAsia="Times New Roman" w:hAnsi="Gill Sans MT Condensed"/>
          <w:sz w:val="28"/>
          <w:szCs w:val="28"/>
        </w:rPr>
        <w:t>dentoalveolar</w:t>
      </w:r>
      <w:proofErr w:type="spellEnd"/>
      <w:r w:rsidR="009373F5" w:rsidRPr="000615E9">
        <w:rPr>
          <w:rFonts w:ascii="Gill Sans MT Condensed" w:eastAsia="Times New Roman" w:hAnsi="Gill Sans MT Condensed"/>
          <w:sz w:val="28"/>
          <w:szCs w:val="28"/>
        </w:rPr>
        <w:t xml:space="preserve"> procedures effectively minimizing tissue damage and reducing time from incision to closure thereby, decreasing the need for opioid analgesics. This course fulfills NM dental board requirement for three continuing education hours in pain management.</w:t>
      </w:r>
      <w:r w:rsidR="009373F5" w:rsidRPr="000615E9">
        <w:rPr>
          <w:rFonts w:ascii="Gill Sans MT Condensed" w:eastAsia="Times New Roman" w:hAnsi="Gill Sans MT Condensed"/>
          <w:sz w:val="28"/>
          <w:szCs w:val="28"/>
        </w:rPr>
        <w:br/>
      </w:r>
      <w:r w:rsidRPr="000615E9">
        <w:rPr>
          <w:rFonts w:ascii="Gill Sans MT Condensed" w:hAnsi="Gill Sans MT Condensed"/>
          <w:b/>
          <w:smallCaps/>
          <w:sz w:val="28"/>
          <w:szCs w:val="28"/>
        </w:rPr>
        <w:br/>
        <w:t>OBJECTIVES:</w:t>
      </w:r>
      <w:r w:rsidR="009373F5" w:rsidRPr="000615E9">
        <w:rPr>
          <w:rFonts w:ascii="Gill Sans MT Condensed" w:hAnsi="Gill Sans MT Condensed"/>
          <w:b/>
          <w:smallCaps/>
          <w:sz w:val="28"/>
          <w:szCs w:val="28"/>
        </w:rPr>
        <w:t xml:space="preserve">  </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the NM Pain Relief Act and NMAC 16.5.57.</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of the NM prescription drug monitoring program.</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FDA guidelines for proper drug disposal.</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Understanding the consequences of opioid diversion.</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Relevant discussion of opioid and non-opioid analgesics pharmacology. </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common analgesic drug interactions.</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Examination of opioid addiction physiology.</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Management of the common opioid adverse drug reactions and allergic reactions.</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I depth discussion of the World Health Organization “analgesic ladder,” a stepwise approach to treating mild to severe pain and evolving opioid abetment strategies.</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Clinical pearls and refined surgical technique for frequently preformed </w:t>
      </w:r>
      <w:proofErr w:type="spellStart"/>
      <w:r w:rsidRPr="000615E9">
        <w:rPr>
          <w:rFonts w:ascii="Gill Sans MT Condensed" w:hAnsi="Gill Sans MT Condensed"/>
          <w:sz w:val="28"/>
          <w:szCs w:val="28"/>
        </w:rPr>
        <w:t>dentoalveolar</w:t>
      </w:r>
      <w:proofErr w:type="spellEnd"/>
      <w:r w:rsidRPr="000615E9">
        <w:rPr>
          <w:rFonts w:ascii="Gill Sans MT Condensed" w:hAnsi="Gill Sans MT Condensed"/>
          <w:sz w:val="28"/>
          <w:szCs w:val="28"/>
        </w:rPr>
        <w:t xml:space="preserve"> procedures. </w:t>
      </w:r>
    </w:p>
    <w:p w:rsidR="009373F5" w:rsidRPr="000615E9" w:rsidRDefault="009373F5" w:rsidP="009373F5">
      <w:pPr>
        <w:pStyle w:val="ListParagraph"/>
        <w:numPr>
          <w:ilvl w:val="0"/>
          <w:numId w:val="12"/>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Pain management strategies for patients with a reported history of substance abuse.</w:t>
      </w:r>
    </w:p>
    <w:p w:rsidR="00872503" w:rsidRPr="000615E9" w:rsidRDefault="00872503" w:rsidP="00245B3E">
      <w:pPr>
        <w:rPr>
          <w:rFonts w:ascii="Gill Sans MT Condensed" w:hAnsi="Gill Sans MT Condensed" w:cs="Tahoma"/>
          <w:b/>
          <w:color w:val="833C0B" w:themeColor="accent2" w:themeShade="80"/>
          <w:sz w:val="28"/>
          <w:szCs w:val="28"/>
        </w:rPr>
      </w:pPr>
    </w:p>
    <w:p w:rsidR="00245B3E" w:rsidRPr="005041A8" w:rsidRDefault="00245B3E" w:rsidP="00245B3E">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~Renee Cin</w:t>
      </w:r>
      <w:r w:rsidR="0021650D" w:rsidRPr="005041A8">
        <w:rPr>
          <w:rFonts w:ascii="Gill Sans MT Condensed" w:hAnsi="Gill Sans MT Condensed" w:cs="Tahoma"/>
          <w:b/>
          <w:color w:val="C00000"/>
          <w:sz w:val="28"/>
          <w:szCs w:val="28"/>
        </w:rPr>
        <w:t xml:space="preserve">a </w:t>
      </w:r>
      <w:r w:rsidRPr="005041A8">
        <w:rPr>
          <w:rFonts w:ascii="Gill Sans MT Condensed" w:hAnsi="Gill Sans MT Condensed" w:cs="Tahoma"/>
          <w:b/>
          <w:color w:val="C00000"/>
          <w:sz w:val="28"/>
          <w:szCs w:val="28"/>
        </w:rPr>
        <w:t xml:space="preserve">Acosta – 108th Annual Session, The Dental Showcase– Speaker </w:t>
      </w:r>
    </w:p>
    <w:p w:rsidR="00FD7DF6" w:rsidRPr="000615E9" w:rsidRDefault="00245B3E" w:rsidP="00245B3E">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872503" w:rsidRPr="005041A8">
        <w:rPr>
          <w:rFonts w:ascii="Gill Sans MT Condensed" w:hAnsi="Gill Sans MT Condensed" w:cs="Tahoma"/>
          <w:b/>
          <w:color w:val="C00000"/>
          <w:sz w:val="28"/>
          <w:szCs w:val="28"/>
        </w:rPr>
        <w:t>Two for The Team: What to Know About Implants &amp; Regeneration</w:t>
      </w:r>
      <w:r w:rsidR="00872503" w:rsidRPr="00872503">
        <w:rPr>
          <w:rFonts w:ascii="Gill Sans MT Condensed" w:eastAsia="Times New Roman" w:hAnsi="Gill Sans MT Condensed" w:cs="Tahoma"/>
          <w:b/>
          <w:sz w:val="28"/>
          <w:szCs w:val="28"/>
        </w:rPr>
        <w:t xml:space="preserve"> </w:t>
      </w:r>
      <w:r w:rsidR="00FD7DF6"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220/Ruidoso</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CEUs:   3</w:t>
      </w:r>
    </w:p>
    <w:p w:rsidR="00FD7DF6" w:rsidRPr="000615E9" w:rsidRDefault="00872503" w:rsidP="00872503">
      <w:pPr>
        <w:pStyle w:val="BodyA"/>
        <w:rPr>
          <w:rFonts w:ascii="Gill Sans MT Condensed" w:eastAsia="Times New Roman" w:hAnsi="Gill Sans MT Condensed" w:cstheme="minorBidi"/>
          <w:color w:val="auto"/>
          <w:sz w:val="28"/>
          <w:szCs w:val="28"/>
        </w:rPr>
      </w:pPr>
      <w:r w:rsidRPr="000615E9">
        <w:rPr>
          <w:rFonts w:ascii="Gill Sans MT Condensed" w:eastAsiaTheme="minorHAnsi" w:hAnsi="Gill Sans MT Condensed" w:cstheme="minorBidi"/>
          <w:b/>
          <w:smallCaps/>
          <w:noProof/>
          <w:color w:val="auto"/>
          <w:sz w:val="28"/>
          <w:szCs w:val="28"/>
        </w:rPr>
        <w:drawing>
          <wp:anchor distT="0" distB="0" distL="114300" distR="114300" simplePos="0" relativeHeight="251711488" behindDoc="1" locked="0" layoutInCell="1" allowOverlap="1" wp14:anchorId="709E2EFC" wp14:editId="7F7D78CF">
            <wp:simplePos x="0" y="0"/>
            <wp:positionH relativeFrom="column">
              <wp:posOffset>6030595</wp:posOffset>
            </wp:positionH>
            <wp:positionV relativeFrom="paragraph">
              <wp:posOffset>123190</wp:posOffset>
            </wp:positionV>
            <wp:extent cx="954405" cy="1179195"/>
            <wp:effectExtent l="0" t="0" r="0" b="1905"/>
            <wp:wrapTight wrapText="bothSides">
              <wp:wrapPolygon edited="0">
                <wp:start x="0" y="0"/>
                <wp:lineTo x="0" y="21286"/>
                <wp:lineTo x="21126" y="21286"/>
                <wp:lineTo x="21126" y="0"/>
                <wp:lineTo x="0" y="0"/>
              </wp:wrapPolygon>
            </wp:wrapTight>
            <wp:docPr id="1" name="Picture 1" descr="C:\Users\NMDA\Documents\NancyonNancy\NancyonNancy\Annual Session\2017\speakers\Rene Cine-Acosta\renee cine a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Rene Cine-Acosta\renee cine acosta.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54405" cy="1179195"/>
                    </a:xfrm>
                    <a:prstGeom prst="rect">
                      <a:avLst/>
                    </a:prstGeom>
                    <a:noFill/>
                    <a:ln>
                      <a:noFill/>
                    </a:ln>
                  </pic:spPr>
                </pic:pic>
              </a:graphicData>
            </a:graphic>
          </wp:anchor>
        </w:drawing>
      </w:r>
      <w:r w:rsidR="00245B3E" w:rsidRPr="000615E9">
        <w:rPr>
          <w:rFonts w:ascii="Gill Sans MT Condensed" w:eastAsiaTheme="minorHAnsi" w:hAnsi="Gill Sans MT Condensed" w:cstheme="minorBidi"/>
          <w:b/>
          <w:smallCaps/>
          <w:color w:val="auto"/>
          <w:sz w:val="28"/>
          <w:szCs w:val="28"/>
        </w:rPr>
        <w:t>COURSE DESCRIPTION:</w:t>
      </w:r>
      <w:r w:rsidR="00245B3E" w:rsidRPr="000615E9">
        <w:rPr>
          <w:rFonts w:ascii="Gill Sans MT Condensed" w:hAnsi="Gill Sans MT Condensed"/>
          <w:b/>
          <w:smallCaps/>
          <w:sz w:val="28"/>
          <w:szCs w:val="28"/>
        </w:rPr>
        <w:t xml:space="preserve">  </w:t>
      </w:r>
      <w:r w:rsidRPr="00872503">
        <w:rPr>
          <w:rFonts w:ascii="Gill Sans MT Condensed" w:hAnsi="Gill Sans MT Condensed" w:cs="Calibri"/>
          <w:sz w:val="28"/>
          <w:szCs w:val="28"/>
        </w:rPr>
        <w:t xml:space="preserve"> </w:t>
      </w:r>
      <w:r w:rsidRPr="00872503">
        <w:rPr>
          <w:rFonts w:ascii="Gill Sans MT Condensed" w:eastAsia="Times New Roman" w:hAnsi="Gill Sans MT Condensed" w:cstheme="minorBidi"/>
          <w:color w:val="auto"/>
          <w:sz w:val="28"/>
          <w:szCs w:val="28"/>
        </w:rPr>
        <w:t xml:space="preserve">This program focuses on establishing periodontal therapies in your hygiene department. There will be discussion of the different types of regenerative therapies. Participants will be provided with tools to improve periodontal therapy and explore the advances and benefits of periodontal regeneration. Participants will understand the basis and need for identification before it is too late and how to communicate this to patients. </w:t>
      </w:r>
    </w:p>
    <w:p w:rsidR="00872503" w:rsidRPr="00872503" w:rsidRDefault="00872503" w:rsidP="00872503">
      <w:pPr>
        <w:pStyle w:val="BodyA"/>
        <w:rPr>
          <w:rFonts w:ascii="Gill Sans MT Condensed" w:eastAsia="Times New Roman" w:hAnsi="Gill Sans MT Condensed" w:cstheme="minorBidi"/>
          <w:color w:val="auto"/>
          <w:sz w:val="28"/>
          <w:szCs w:val="28"/>
        </w:rPr>
      </w:pPr>
    </w:p>
    <w:p w:rsidR="00872503" w:rsidRPr="000615E9" w:rsidRDefault="00872503" w:rsidP="00872503">
      <w:pPr>
        <w:pStyle w:val="BodyA"/>
        <w:jc w:val="both"/>
        <w:rPr>
          <w:rFonts w:ascii="Gill Sans MT Condensed" w:eastAsia="Times New Roman" w:hAnsi="Gill Sans MT Condensed" w:cstheme="minorBidi"/>
          <w:color w:val="auto"/>
          <w:sz w:val="28"/>
          <w:szCs w:val="28"/>
        </w:rPr>
      </w:pPr>
      <w:r w:rsidRPr="00872503">
        <w:rPr>
          <w:rFonts w:ascii="Gill Sans MT Condensed" w:eastAsia="Times New Roman" w:hAnsi="Gill Sans MT Condensed" w:cstheme="minorBidi"/>
          <w:color w:val="auto"/>
          <w:sz w:val="28"/>
          <w:szCs w:val="28"/>
        </w:rPr>
        <w:t xml:space="preserve">Attendees will be engaged in learning more about implants, the basic types &amp; components, then the types of instruments to be used with those implants. Understanding more about implants and their biocompatibility with the human body is </w:t>
      </w:r>
      <w:r w:rsidRPr="00872503">
        <w:rPr>
          <w:rFonts w:ascii="Gill Sans MT Condensed" w:eastAsia="Times New Roman" w:hAnsi="Gill Sans MT Condensed" w:cstheme="minorBidi"/>
          <w:color w:val="auto"/>
          <w:sz w:val="28"/>
          <w:szCs w:val="28"/>
        </w:rPr>
        <w:lastRenderedPageBreak/>
        <w:t xml:space="preserve">a must for today’s practice. We will delve into identification of diseased implants and implement a system that can be incorporated into your practice for identification purposes. </w:t>
      </w:r>
    </w:p>
    <w:p w:rsidR="00872503" w:rsidRPr="00872503" w:rsidRDefault="00872503" w:rsidP="00872503">
      <w:pPr>
        <w:autoSpaceDE w:val="0"/>
        <w:autoSpaceDN w:val="0"/>
        <w:adjustRightInd w:val="0"/>
        <w:spacing w:after="0" w:line="240" w:lineRule="auto"/>
        <w:rPr>
          <w:rFonts w:ascii="Gill Sans MT Condensed" w:hAnsi="Gill Sans MT Condensed" w:cs="Calibri"/>
          <w:color w:val="2D2D2D"/>
          <w:sz w:val="28"/>
          <w:szCs w:val="28"/>
        </w:rPr>
      </w:pPr>
    </w:p>
    <w:p w:rsidR="00872503" w:rsidRPr="000615E9" w:rsidRDefault="00872503" w:rsidP="00872503">
      <w:pPr>
        <w:spacing w:after="0"/>
        <w:rPr>
          <w:rFonts w:ascii="Gill Sans MT Condensed" w:hAnsi="Gill Sans MT Condensed"/>
          <w:b/>
          <w:sz w:val="28"/>
          <w:szCs w:val="28"/>
          <w:u w:val="single"/>
        </w:rPr>
      </w:pPr>
      <w:r w:rsidRPr="000615E9">
        <w:rPr>
          <w:rFonts w:ascii="Gill Sans MT Condensed" w:hAnsi="Gill Sans MT Condensed"/>
          <w:b/>
          <w:smallCaps/>
          <w:sz w:val="28"/>
          <w:szCs w:val="28"/>
        </w:rPr>
        <w:t xml:space="preserve">OBJECTIVES: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Implement systems to create a periodontally aware practice.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Establish evidence-based periodontal treatment protocols.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Understand the biologic basis for bone and soft tissue responses.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Understand the indications, method of use and regenerative potential of enamel matrix derivative and other biologic modifiers &amp; lasers.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Implement effective communication to help treatment acceptance.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Identify the basic types &amp; components of a dental implant.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Understand the importance of post-treatment care for the implant patient.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Understand biocompatibility of materials in implant maintenance &amp; proper instrumentation. </w:t>
      </w:r>
    </w:p>
    <w:p w:rsidR="00872503" w:rsidRPr="00872503" w:rsidRDefault="00872503" w:rsidP="00872503">
      <w:pPr>
        <w:pStyle w:val="ListParagraph"/>
        <w:numPr>
          <w:ilvl w:val="0"/>
          <w:numId w:val="42"/>
        </w:numPr>
        <w:spacing w:after="0" w:line="240" w:lineRule="auto"/>
        <w:contextualSpacing/>
        <w:rPr>
          <w:rFonts w:ascii="Gill Sans MT Condensed" w:hAnsi="Gill Sans MT Condensed"/>
          <w:sz w:val="28"/>
          <w:szCs w:val="28"/>
        </w:rPr>
      </w:pPr>
      <w:r w:rsidRPr="00872503">
        <w:rPr>
          <w:rFonts w:ascii="Gill Sans MT Condensed" w:hAnsi="Gill Sans MT Condensed"/>
          <w:sz w:val="28"/>
          <w:szCs w:val="28"/>
        </w:rPr>
        <w:t xml:space="preserve">Identify potential risks &amp; complications. </w:t>
      </w:r>
    </w:p>
    <w:p w:rsidR="00A82B20" w:rsidRPr="004D0B74" w:rsidRDefault="00872503" w:rsidP="002D5073">
      <w:pPr>
        <w:pStyle w:val="ListParagraph"/>
        <w:numPr>
          <w:ilvl w:val="0"/>
          <w:numId w:val="42"/>
        </w:numPr>
        <w:spacing w:after="0" w:line="240" w:lineRule="auto"/>
        <w:contextualSpacing/>
        <w:rPr>
          <w:rFonts w:ascii="Gill Sans MT Condensed" w:hAnsi="Gill Sans MT Condensed"/>
          <w:b/>
          <w:sz w:val="28"/>
          <w:szCs w:val="28"/>
          <w:u w:val="single"/>
        </w:rPr>
      </w:pPr>
      <w:r w:rsidRPr="004D0B74">
        <w:rPr>
          <w:rFonts w:ascii="Gill Sans MT Condensed" w:hAnsi="Gill Sans MT Condensed"/>
          <w:sz w:val="28"/>
          <w:szCs w:val="28"/>
        </w:rPr>
        <w:t xml:space="preserve">Communicate the importance of regular post-operative care. </w:t>
      </w:r>
    </w:p>
    <w:p w:rsidR="00245B3E" w:rsidRPr="000615E9" w:rsidRDefault="00245B3E" w:rsidP="004D4429">
      <w:pPr>
        <w:spacing w:after="0"/>
        <w:rPr>
          <w:rFonts w:ascii="Gill Sans MT Condensed" w:hAnsi="Gill Sans MT Condensed"/>
          <w:b/>
          <w:sz w:val="28"/>
          <w:szCs w:val="28"/>
          <w:u w:val="single"/>
        </w:rPr>
      </w:pPr>
    </w:p>
    <w:p w:rsidR="00D15A99" w:rsidRPr="005041A8" w:rsidRDefault="00245B3E" w:rsidP="00D15A99">
      <w:pPr>
        <w:autoSpaceDE w:val="0"/>
        <w:autoSpaceDN w:val="0"/>
        <w:adjustRightInd w:val="0"/>
        <w:spacing w:after="0" w:line="240" w:lineRule="auto"/>
        <w:rPr>
          <w:rFonts w:ascii="Gill Sans MT Condensed" w:hAnsi="Gill Sans MT Condensed" w:cs="Tahoma"/>
          <w:b/>
          <w:color w:val="C00000"/>
          <w:sz w:val="28"/>
          <w:szCs w:val="28"/>
        </w:rPr>
      </w:pPr>
      <w:r w:rsidRPr="000615E9">
        <w:rPr>
          <w:rFonts w:ascii="Gill Sans MT Condensed" w:eastAsia="Times New Roman" w:hAnsi="Gill Sans MT Condensed" w:cs="Tahoma"/>
          <w:b/>
          <w:sz w:val="28"/>
          <w:szCs w:val="28"/>
        </w:rPr>
        <w:t xml:space="preserve">Title: </w:t>
      </w:r>
      <w:r w:rsidR="00D15A99" w:rsidRPr="005041A8">
        <w:rPr>
          <w:rFonts w:ascii="Gill Sans MT Condensed" w:hAnsi="Gill Sans MT Condensed" w:cs="Tahoma"/>
          <w:b/>
          <w:color w:val="C00000"/>
          <w:sz w:val="28"/>
          <w:szCs w:val="28"/>
        </w:rPr>
        <w:t xml:space="preserve">Chew on This: Chronic Inflammation, Nutrition &amp; Your Patients. </w:t>
      </w:r>
    </w:p>
    <w:p w:rsidR="00D15A99" w:rsidRPr="000615E9" w:rsidRDefault="00245B3E" w:rsidP="00245B3E">
      <w:pPr>
        <w:rPr>
          <w:rFonts w:ascii="Gill Sans MT Condensed" w:hAnsi="Gill Sans MT Condensed"/>
          <w:b/>
          <w:smallCaps/>
          <w:sz w:val="28"/>
          <w:szCs w:val="28"/>
        </w:rPr>
      </w:pP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2:00pm – 5:00pm</w:t>
      </w:r>
      <w:r w:rsidRPr="000615E9">
        <w:rPr>
          <w:rFonts w:ascii="Gill Sans MT Condensed" w:hAnsi="Gill Sans MT Condensed"/>
          <w:b/>
          <w:smallCaps/>
          <w:sz w:val="28"/>
          <w:szCs w:val="28"/>
        </w:rPr>
        <w:tab/>
        <w:t>Location:  235/Messilla</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CEUs:   3</w:t>
      </w:r>
    </w:p>
    <w:p w:rsidR="00D15A99" w:rsidRPr="000615E9" w:rsidRDefault="00245B3E" w:rsidP="00D15A99">
      <w:pPr>
        <w:pStyle w:val="BodyA"/>
        <w:rPr>
          <w:rFonts w:ascii="Gill Sans MT Condensed" w:eastAsia="Times New Roman" w:hAnsi="Gill Sans MT Condensed" w:cstheme="minorBidi"/>
          <w:color w:val="auto"/>
          <w:sz w:val="28"/>
          <w:szCs w:val="28"/>
        </w:rPr>
      </w:pPr>
      <w:r w:rsidRPr="000615E9">
        <w:rPr>
          <w:rFonts w:ascii="Gill Sans MT Condensed" w:hAnsi="Gill Sans MT Condensed" w:cstheme="minorBidi"/>
          <w:b/>
          <w:smallCaps/>
          <w:color w:val="auto"/>
          <w:sz w:val="28"/>
          <w:szCs w:val="28"/>
        </w:rPr>
        <w:t xml:space="preserve">COURSE DESCRIPTION:  </w:t>
      </w:r>
      <w:r w:rsidR="00D15A99" w:rsidRPr="00D15A99">
        <w:rPr>
          <w:rFonts w:ascii="Gill Sans MT Condensed" w:eastAsia="Times New Roman" w:hAnsi="Gill Sans MT Condensed" w:cstheme="minorBidi"/>
          <w:color w:val="auto"/>
          <w:sz w:val="28"/>
          <w:szCs w:val="28"/>
        </w:rPr>
        <w:t xml:space="preserve">Systemic diseases are at epidemic proportions around the world. Chronic inflammation is the root cause of systemic disease. Both </w:t>
      </w:r>
      <w:proofErr w:type="spellStart"/>
      <w:r w:rsidR="00D15A99" w:rsidRPr="00D15A99">
        <w:rPr>
          <w:rFonts w:ascii="Gill Sans MT Condensed" w:eastAsia="Times New Roman" w:hAnsi="Gill Sans MT Condensed" w:cstheme="minorBidi"/>
          <w:color w:val="auto"/>
          <w:sz w:val="28"/>
          <w:szCs w:val="28"/>
        </w:rPr>
        <w:t>perio</w:t>
      </w:r>
      <w:proofErr w:type="spellEnd"/>
      <w:r w:rsidR="00D15A99" w:rsidRPr="00D15A99">
        <w:rPr>
          <w:rFonts w:ascii="Gill Sans MT Condensed" w:eastAsia="Times New Roman" w:hAnsi="Gill Sans MT Condensed" w:cstheme="minorBidi"/>
          <w:color w:val="auto"/>
          <w:sz w:val="28"/>
          <w:szCs w:val="28"/>
        </w:rPr>
        <w:t xml:space="preserve">-systemic and oral-systemic links have been well documented in research. Over the past 30 years’ dietary guidelines have changed, and our nation has been bombarded with news reports, books and advice on nutrition, weight loss and how </w:t>
      </w:r>
      <w:proofErr w:type="spellStart"/>
      <w:r w:rsidR="00D15A99" w:rsidRPr="00D15A99">
        <w:rPr>
          <w:rFonts w:ascii="Gill Sans MT Condensed" w:eastAsia="Times New Roman" w:hAnsi="Gill Sans MT Condensed" w:cstheme="minorBidi"/>
          <w:color w:val="auto"/>
          <w:sz w:val="28"/>
          <w:szCs w:val="28"/>
        </w:rPr>
        <w:t>to’s</w:t>
      </w:r>
      <w:proofErr w:type="spellEnd"/>
      <w:r w:rsidR="00D15A99" w:rsidRPr="00D15A99">
        <w:rPr>
          <w:rFonts w:ascii="Gill Sans MT Condensed" w:eastAsia="Times New Roman" w:hAnsi="Gill Sans MT Condensed" w:cstheme="minorBidi"/>
          <w:color w:val="auto"/>
          <w:sz w:val="28"/>
          <w:szCs w:val="28"/>
        </w:rPr>
        <w:t xml:space="preserve">. Statistics are ballooning related to healthy food choices and chronic inflammation. </w:t>
      </w:r>
    </w:p>
    <w:p w:rsidR="00D15A99" w:rsidRPr="00D15A99" w:rsidRDefault="00D15A99" w:rsidP="00D15A99">
      <w:pPr>
        <w:pStyle w:val="BodyA"/>
        <w:rPr>
          <w:rFonts w:ascii="Gill Sans MT Condensed" w:eastAsia="Times New Roman" w:hAnsi="Gill Sans MT Condensed" w:cstheme="minorBidi"/>
          <w:color w:val="auto"/>
          <w:sz w:val="28"/>
          <w:szCs w:val="28"/>
        </w:rPr>
      </w:pPr>
    </w:p>
    <w:p w:rsidR="00D15A99" w:rsidRPr="000615E9" w:rsidRDefault="00D15A99" w:rsidP="00D15A99">
      <w:pPr>
        <w:pStyle w:val="BodyA"/>
        <w:rPr>
          <w:rFonts w:ascii="Gill Sans MT Condensed" w:eastAsia="Times New Roman" w:hAnsi="Gill Sans MT Condensed" w:cstheme="minorBidi"/>
          <w:color w:val="auto"/>
          <w:sz w:val="28"/>
          <w:szCs w:val="28"/>
        </w:rPr>
      </w:pPr>
      <w:r w:rsidRPr="00D15A99">
        <w:rPr>
          <w:rFonts w:ascii="Gill Sans MT Condensed" w:eastAsia="Times New Roman" w:hAnsi="Gill Sans MT Condensed" w:cstheme="minorBidi"/>
          <w:color w:val="auto"/>
          <w:sz w:val="28"/>
          <w:szCs w:val="28"/>
        </w:rPr>
        <w:t xml:space="preserve">This program focuses on how food choices have a direct impact on total health. Registered dental hygienists are often are first responders to the inflammatory cascade. The dental team plays an integral part in assessment, coaching and nutritional counseling for dental patients to achieve better overall health. A highlight of this program explains how food choices reduce inflammation and systemic disease. </w:t>
      </w:r>
    </w:p>
    <w:p w:rsidR="00D15A99" w:rsidRPr="00D15A99" w:rsidRDefault="00D15A99" w:rsidP="00D15A99">
      <w:pPr>
        <w:pStyle w:val="BodyA"/>
        <w:rPr>
          <w:rFonts w:ascii="Gill Sans MT Condensed" w:eastAsia="Times New Roman" w:hAnsi="Gill Sans MT Condensed" w:cstheme="minorBidi"/>
          <w:color w:val="auto"/>
          <w:sz w:val="28"/>
          <w:szCs w:val="28"/>
        </w:rPr>
      </w:pPr>
    </w:p>
    <w:p w:rsidR="003B19E0" w:rsidRPr="000615E9" w:rsidRDefault="003B19E0" w:rsidP="00D15A99">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D15A99" w:rsidRPr="00D15A9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D15A99">
        <w:rPr>
          <w:rFonts w:ascii="Gill Sans MT Condensed" w:hAnsi="Gill Sans MT Condensed"/>
          <w:sz w:val="28"/>
          <w:szCs w:val="28"/>
        </w:rPr>
        <w:t xml:space="preserve">Differentiate chronic/acute inflammation and effects on disease, including periodontal disease. </w:t>
      </w:r>
    </w:p>
    <w:p w:rsidR="00D15A99" w:rsidRPr="00D15A9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D15A99">
        <w:rPr>
          <w:rFonts w:ascii="Gill Sans MT Condensed" w:hAnsi="Gill Sans MT Condensed"/>
          <w:sz w:val="28"/>
          <w:szCs w:val="28"/>
        </w:rPr>
        <w:t xml:space="preserve">Explain the connection between metabolic disease and chronic inflammation. </w:t>
      </w:r>
    </w:p>
    <w:p w:rsidR="00D15A99" w:rsidRPr="00D15A9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D15A99">
        <w:rPr>
          <w:rFonts w:ascii="Gill Sans MT Condensed" w:hAnsi="Gill Sans MT Condensed"/>
          <w:sz w:val="28"/>
          <w:szCs w:val="28"/>
        </w:rPr>
        <w:t xml:space="preserve">Discuss evolution of dietary guidelines, current research and evidence. </w:t>
      </w:r>
    </w:p>
    <w:p w:rsidR="00D15A99" w:rsidRPr="00D15A9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D15A99">
        <w:rPr>
          <w:rFonts w:ascii="Gill Sans MT Condensed" w:hAnsi="Gill Sans MT Condensed"/>
          <w:sz w:val="28"/>
          <w:szCs w:val="28"/>
        </w:rPr>
        <w:t xml:space="preserve">Demonstrate understanding healthy food choices play in reducing chronic inflammation. </w:t>
      </w:r>
    </w:p>
    <w:p w:rsidR="00245B3E" w:rsidRPr="000615E9" w:rsidRDefault="00D15A99" w:rsidP="003B19E0">
      <w:pPr>
        <w:pStyle w:val="ListParagraph"/>
        <w:numPr>
          <w:ilvl w:val="0"/>
          <w:numId w:val="43"/>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how proper chewing directly impacts digestion and total health.</w:t>
      </w:r>
    </w:p>
    <w:p w:rsidR="003702ED" w:rsidRPr="000615E9" w:rsidRDefault="003702ED" w:rsidP="003B19E0">
      <w:pPr>
        <w:spacing w:after="0" w:line="240" w:lineRule="auto"/>
        <w:contextualSpacing/>
        <w:rPr>
          <w:rFonts w:ascii="Gill Sans MT Condensed" w:hAnsi="Gill Sans MT Condensed"/>
          <w:sz w:val="28"/>
          <w:szCs w:val="28"/>
        </w:rPr>
      </w:pPr>
    </w:p>
    <w:p w:rsidR="003B19E0" w:rsidRPr="000615E9" w:rsidRDefault="003B19E0" w:rsidP="003B19E0">
      <w:pPr>
        <w:spacing w:after="0" w:line="240" w:lineRule="auto"/>
        <w:contextualSpacing/>
        <w:rPr>
          <w:rFonts w:ascii="Gill Sans MT Condensed" w:hAnsi="Gill Sans MT Condensed"/>
          <w:sz w:val="28"/>
          <w:szCs w:val="28"/>
        </w:rPr>
      </w:pPr>
    </w:p>
    <w:p w:rsidR="004D4429" w:rsidRPr="005041A8" w:rsidRDefault="004D4429" w:rsidP="004D4429">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 xml:space="preserve">~John Cornali – 108th Annual Session, The Dental Showcase– Speaker </w:t>
      </w:r>
    </w:p>
    <w:p w:rsidR="001051B9" w:rsidRDefault="004D4429" w:rsidP="002259F9">
      <w:pPr>
        <w:rPr>
          <w:rFonts w:ascii="Gill Sans MT Condensed" w:eastAsia="Times New Roman" w:hAnsi="Gill Sans MT Condensed"/>
          <w:sz w:val="28"/>
          <w:szCs w:val="28"/>
        </w:rPr>
      </w:pPr>
      <w:r w:rsidRPr="000615E9">
        <w:rPr>
          <w:rFonts w:ascii="Gill Sans MT Condensed" w:eastAsia="Times New Roman" w:hAnsi="Gill Sans MT Condensed" w:cs="Tahoma"/>
          <w:b/>
          <w:sz w:val="28"/>
          <w:szCs w:val="28"/>
        </w:rPr>
        <w:t>Title:</w:t>
      </w:r>
      <w:r w:rsidR="001051B9" w:rsidRPr="000615E9">
        <w:rPr>
          <w:rFonts w:ascii="Gill Sans MT Condensed" w:eastAsia="Times New Roman" w:hAnsi="Gill Sans MT Condensed" w:cs="Tahoma"/>
          <w:b/>
          <w:sz w:val="28"/>
          <w:szCs w:val="28"/>
        </w:rPr>
        <w:t xml:space="preserve"> </w:t>
      </w:r>
      <w:r w:rsidR="001051B9" w:rsidRPr="005041A8">
        <w:rPr>
          <w:rFonts w:ascii="Gill Sans MT Condensed" w:hAnsi="Gill Sans MT Condensed" w:cs="Tahoma"/>
          <w:b/>
          <w:color w:val="C00000"/>
          <w:sz w:val="28"/>
          <w:szCs w:val="28"/>
        </w:rPr>
        <w:t>The Straight "Tooth Truth" About Orthodontics</w:t>
      </w:r>
      <w:r w:rsidR="00E1364E" w:rsidRPr="000615E9">
        <w:rPr>
          <w:rFonts w:ascii="Gill Sans MT Condensed" w:eastAsia="Times New Roman" w:hAnsi="Gill Sans MT Condensed" w:cs="Tahoma"/>
          <w:b/>
          <w:sz w:val="28"/>
          <w:szCs w:val="28"/>
        </w:rPr>
        <w:br/>
      </w:r>
      <w:r w:rsidR="00E1364E" w:rsidRPr="000615E9">
        <w:rPr>
          <w:rFonts w:ascii="Gill Sans MT Condensed" w:hAnsi="Gill Sans MT Condensed"/>
          <w:b/>
          <w:smallCaps/>
          <w:sz w:val="28"/>
          <w:szCs w:val="28"/>
        </w:rPr>
        <w:t>Date:   Thursday June 8, 2017</w:t>
      </w:r>
      <w:r w:rsidR="00E1364E" w:rsidRPr="000615E9">
        <w:rPr>
          <w:rFonts w:ascii="Gill Sans MT Condensed" w:hAnsi="Gill Sans MT Condensed"/>
          <w:b/>
          <w:smallCaps/>
          <w:sz w:val="28"/>
          <w:szCs w:val="28"/>
        </w:rPr>
        <w:tab/>
        <w:t xml:space="preserve"> 9:00am – 12:00pm</w:t>
      </w:r>
      <w:r w:rsidR="00E1364E" w:rsidRPr="000615E9">
        <w:rPr>
          <w:rFonts w:ascii="Gill Sans MT Condensed" w:hAnsi="Gill Sans MT Condensed"/>
          <w:b/>
          <w:smallCaps/>
          <w:sz w:val="28"/>
          <w:szCs w:val="28"/>
        </w:rPr>
        <w:tab/>
        <w:t>Location:  140/Aztec</w:t>
      </w:r>
      <w:r w:rsidR="00E1364E" w:rsidRPr="000615E9">
        <w:rPr>
          <w:rFonts w:ascii="Gill Sans MT Condensed" w:hAnsi="Gill Sans MT Condensed"/>
          <w:b/>
          <w:smallCaps/>
          <w:sz w:val="28"/>
          <w:szCs w:val="28"/>
        </w:rPr>
        <w:tab/>
        <w:t>CEUs:   3</w:t>
      </w:r>
      <w:r w:rsidRPr="000615E9">
        <w:rPr>
          <w:rFonts w:ascii="Gill Sans MT Condensed" w:eastAsia="Times New Roman" w:hAnsi="Gill Sans MT Condensed" w:cs="Tahoma"/>
          <w:b/>
          <w:sz w:val="28"/>
          <w:szCs w:val="28"/>
        </w:rPr>
        <w:br/>
      </w:r>
      <w:r w:rsidR="00A82B20" w:rsidRPr="000615E9">
        <w:rPr>
          <w:rFonts w:ascii="Gill Sans MT Condensed" w:eastAsia="Times New Roman" w:hAnsi="Gill Sans MT Condensed" w:cs="Tahoma"/>
          <w:b/>
          <w:noProof/>
          <w:sz w:val="28"/>
          <w:szCs w:val="28"/>
        </w:rPr>
        <w:lastRenderedPageBreak/>
        <w:drawing>
          <wp:anchor distT="0" distB="0" distL="114300" distR="114300" simplePos="0" relativeHeight="251700224" behindDoc="1" locked="0" layoutInCell="1" allowOverlap="1" wp14:anchorId="1CB836DE" wp14:editId="621DABA0">
            <wp:simplePos x="0" y="0"/>
            <wp:positionH relativeFrom="column">
              <wp:posOffset>6088380</wp:posOffset>
            </wp:positionH>
            <wp:positionV relativeFrom="paragraph">
              <wp:posOffset>55880</wp:posOffset>
            </wp:positionV>
            <wp:extent cx="812455" cy="1179576"/>
            <wp:effectExtent l="0" t="0" r="6985" b="1905"/>
            <wp:wrapTight wrapText="bothSides">
              <wp:wrapPolygon edited="0">
                <wp:start x="0" y="0"/>
                <wp:lineTo x="0" y="21286"/>
                <wp:lineTo x="21279" y="21286"/>
                <wp:lineTo x="21279" y="0"/>
                <wp:lineTo x="0" y="0"/>
              </wp:wrapPolygon>
            </wp:wrapTight>
            <wp:docPr id="449" name="Picture 449" descr="https://scontent.fsnc1-1.fna.fbcdn.net/hprofile-ash2/v/t1.0-1/c28.28.349.349/600847_383275018399802_1620499181_n.jpg?oh=704376f48a9ed350a1e0733d321ad067&amp;oe=5695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snc1-1.fna.fbcdn.net/hprofile-ash2/v/t1.0-1/c28.28.349.349/600847_383275018399802_1620499181_n.jpg?oh=704376f48a9ed350a1e0733d321ad067&amp;oe=569581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379" r="18040" b="6209"/>
                    <a:stretch/>
                  </pic:blipFill>
                  <pic:spPr bwMode="auto">
                    <a:xfrm>
                      <a:off x="0" y="0"/>
                      <a:ext cx="812455" cy="1179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5E9">
        <w:rPr>
          <w:rFonts w:ascii="Gill Sans MT Condensed" w:hAnsi="Gill Sans MT Condensed"/>
          <w:b/>
          <w:smallCaps/>
          <w:sz w:val="28"/>
          <w:szCs w:val="28"/>
        </w:rPr>
        <w:t xml:space="preserve">COURSE DESCRIPTION:  </w:t>
      </w:r>
      <w:r w:rsidR="001051B9" w:rsidRPr="000615E9">
        <w:rPr>
          <w:rFonts w:ascii="Gill Sans MT Condensed" w:eastAsia="Times New Roman" w:hAnsi="Gill Sans MT Condensed"/>
          <w:sz w:val="28"/>
          <w:szCs w:val="28"/>
        </w:rPr>
        <w:t xml:space="preserve">'The Straight "Tooth Truth" About Orthodontics’ will be a </w:t>
      </w:r>
      <w:r w:rsidR="00D678E2" w:rsidRPr="000615E9">
        <w:rPr>
          <w:rFonts w:ascii="Gill Sans MT Condensed" w:eastAsia="Times New Roman" w:hAnsi="Gill Sans MT Condensed"/>
          <w:sz w:val="28"/>
          <w:szCs w:val="28"/>
        </w:rPr>
        <w:t>fast-paced</w:t>
      </w:r>
      <w:r w:rsidR="001051B9" w:rsidRPr="000615E9">
        <w:rPr>
          <w:rFonts w:ascii="Gill Sans MT Condensed" w:eastAsia="Times New Roman" w:hAnsi="Gill Sans MT Condensed"/>
          <w:sz w:val="28"/>
          <w:szCs w:val="28"/>
        </w:rPr>
        <w:t xml:space="preserve"> look at the 7 goals of modern day orthodontics, Early orthodontic screening and indications for early treatment and prevention, Extraction vs. Non-extraction treatment, “</w:t>
      </w:r>
      <w:proofErr w:type="spellStart"/>
      <w:r w:rsidR="001051B9" w:rsidRPr="000615E9">
        <w:rPr>
          <w:rFonts w:ascii="Gill Sans MT Condensed" w:eastAsia="Times New Roman" w:hAnsi="Gill Sans MT Condensed"/>
          <w:sz w:val="28"/>
          <w:szCs w:val="28"/>
        </w:rPr>
        <w:t>Wilckodontics</w:t>
      </w:r>
      <w:proofErr w:type="spellEnd"/>
      <w:r w:rsidR="001051B9" w:rsidRPr="000615E9">
        <w:rPr>
          <w:rFonts w:ascii="Gill Sans MT Condensed" w:eastAsia="Times New Roman" w:hAnsi="Gill Sans MT Condensed"/>
          <w:sz w:val="28"/>
          <w:szCs w:val="28"/>
        </w:rPr>
        <w:t>” osteogenically accelerated orthodontic tooth movement, Head gear free modern day Class II correction, Surgical orthodontics, Orthodontic pitfalls and 3D computerized cone beam technology benefits.</w:t>
      </w:r>
    </w:p>
    <w:p w:rsidR="004D0B74" w:rsidRDefault="004D4429" w:rsidP="004D4429">
      <w:pPr>
        <w:spacing w:after="0"/>
        <w:rPr>
          <w:rFonts w:ascii="Gill Sans MT Condensed" w:hAnsi="Gill Sans MT Condensed"/>
          <w:b/>
          <w:smallCaps/>
          <w:sz w:val="28"/>
          <w:szCs w:val="28"/>
        </w:rPr>
      </w:pPr>
      <w:r w:rsidRPr="000615E9">
        <w:rPr>
          <w:rFonts w:ascii="Gill Sans MT Condensed" w:hAnsi="Gill Sans MT Condensed"/>
          <w:b/>
          <w:smallCaps/>
          <w:sz w:val="28"/>
          <w:szCs w:val="28"/>
        </w:rPr>
        <w:t>OBJECTIVES:</w:t>
      </w:r>
      <w:r w:rsidR="001051B9" w:rsidRPr="000615E9">
        <w:rPr>
          <w:rFonts w:ascii="Gill Sans MT Condensed" w:hAnsi="Gill Sans MT Condensed"/>
          <w:b/>
          <w:smallCaps/>
          <w:sz w:val="28"/>
          <w:szCs w:val="28"/>
        </w:rPr>
        <w:t xml:space="preserve">  </w:t>
      </w:r>
      <w:r w:rsidR="001051B9" w:rsidRPr="000615E9">
        <w:rPr>
          <w:rFonts w:ascii="Gill Sans MT Condensed" w:eastAsia="Times New Roman" w:hAnsi="Gill Sans MT Condensed"/>
          <w:sz w:val="28"/>
          <w:szCs w:val="28"/>
        </w:rPr>
        <w:t xml:space="preserve">The objective will be to give any dentist, dental hygienist or dental assistant a </w:t>
      </w:r>
      <w:r w:rsidR="00D678E2" w:rsidRPr="000615E9">
        <w:rPr>
          <w:rFonts w:ascii="Gill Sans MT Condensed" w:eastAsia="Times New Roman" w:hAnsi="Gill Sans MT Condensed"/>
          <w:sz w:val="28"/>
          <w:szCs w:val="28"/>
        </w:rPr>
        <w:t>fast-paced</w:t>
      </w:r>
      <w:r w:rsidR="001051B9" w:rsidRPr="000615E9">
        <w:rPr>
          <w:rFonts w:ascii="Gill Sans MT Condensed" w:eastAsia="Times New Roman" w:hAnsi="Gill Sans MT Condensed"/>
          <w:sz w:val="28"/>
          <w:szCs w:val="28"/>
        </w:rPr>
        <w:t xml:space="preserve"> update of the most recent, modern, up to date cutting edge techniques and changes in the specialty field of orthodontics</w:t>
      </w:r>
      <w:r w:rsidR="00CB7FDA" w:rsidRPr="000615E9">
        <w:rPr>
          <w:rFonts w:ascii="Gill Sans MT Condensed" w:eastAsia="Times New Roman" w:hAnsi="Gill Sans MT Condensed"/>
          <w:sz w:val="28"/>
          <w:szCs w:val="28"/>
        </w:rPr>
        <w:t>.</w:t>
      </w:r>
    </w:p>
    <w:p w:rsidR="004D0B74" w:rsidRDefault="004D0B74" w:rsidP="004D4429">
      <w:pPr>
        <w:spacing w:after="0"/>
        <w:rPr>
          <w:rFonts w:ascii="Gill Sans MT Condensed" w:hAnsi="Gill Sans MT Condensed"/>
          <w:b/>
          <w:smallCaps/>
          <w:sz w:val="28"/>
          <w:szCs w:val="28"/>
        </w:rPr>
      </w:pPr>
    </w:p>
    <w:p w:rsidR="004D0B74" w:rsidRPr="000615E9" w:rsidRDefault="004D0B74" w:rsidP="004D4429">
      <w:pPr>
        <w:spacing w:after="0"/>
        <w:rPr>
          <w:rFonts w:ascii="Gill Sans MT Condensed" w:hAnsi="Gill Sans MT Condensed"/>
          <w:b/>
          <w:smallCaps/>
          <w:sz w:val="28"/>
          <w:szCs w:val="28"/>
        </w:rPr>
      </w:pPr>
    </w:p>
    <w:p w:rsidR="000615E9" w:rsidRPr="005041A8" w:rsidRDefault="000615E9" w:rsidP="000615E9">
      <w:pPr>
        <w:rPr>
          <w:rFonts w:ascii="Gill Sans MT Condensed" w:hAnsi="Gill Sans MT Condensed" w:cs="Tahoma"/>
          <w:b/>
          <w:color w:val="C00000"/>
          <w:sz w:val="28"/>
          <w:szCs w:val="28"/>
        </w:rPr>
      </w:pPr>
      <w:r w:rsidRPr="005041A8">
        <w:rPr>
          <w:rFonts w:ascii="Gill Sans MT Condensed" w:hAnsi="Gill Sans MT Condensed" w:cs="Tahoma"/>
          <w:b/>
          <w:color w:val="C00000"/>
          <w:sz w:val="28"/>
          <w:szCs w:val="28"/>
        </w:rPr>
        <w:t xml:space="preserve">~Stephanie Dominguez – 108th Annual Session, The Dental Showcase– Speaker </w:t>
      </w:r>
    </w:p>
    <w:p w:rsidR="000615E9" w:rsidRPr="000615E9" w:rsidRDefault="00D678E2" w:rsidP="000615E9">
      <w:pPr>
        <w:rPr>
          <w:rFonts w:ascii="Gill Sans MT Condensed" w:hAnsi="Gill Sans MT Condensed"/>
          <w:b/>
          <w:smallCaps/>
          <w:sz w:val="28"/>
          <w:szCs w:val="28"/>
        </w:rPr>
      </w:pPr>
      <w:r w:rsidRPr="000615E9">
        <w:rPr>
          <w:rFonts w:ascii="Gill Sans MT Condensed" w:hAnsi="Gill Sans MT Condensed"/>
          <w:noProof/>
          <w:sz w:val="28"/>
          <w:szCs w:val="28"/>
        </w:rPr>
        <w:drawing>
          <wp:anchor distT="0" distB="0" distL="114300" distR="114300" simplePos="0" relativeHeight="251718656" behindDoc="1" locked="0" layoutInCell="1" allowOverlap="1" wp14:anchorId="5A0A0770" wp14:editId="4DCC4248">
            <wp:simplePos x="0" y="0"/>
            <wp:positionH relativeFrom="column">
              <wp:posOffset>5897880</wp:posOffset>
            </wp:positionH>
            <wp:positionV relativeFrom="paragraph">
              <wp:posOffset>822325</wp:posOffset>
            </wp:positionV>
            <wp:extent cx="1086858" cy="1179576"/>
            <wp:effectExtent l="0" t="0" r="0" b="1905"/>
            <wp:wrapTight wrapText="bothSides">
              <wp:wrapPolygon edited="0">
                <wp:start x="0" y="0"/>
                <wp:lineTo x="0" y="21286"/>
                <wp:lineTo x="21209" y="21286"/>
                <wp:lineTo x="212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6858" cy="1179576"/>
                    </a:xfrm>
                    <a:prstGeom prst="rect">
                      <a:avLst/>
                    </a:prstGeom>
                  </pic:spPr>
                </pic:pic>
              </a:graphicData>
            </a:graphic>
            <wp14:sizeRelH relativeFrom="margin">
              <wp14:pctWidth>0</wp14:pctWidth>
            </wp14:sizeRelH>
            <wp14:sizeRelV relativeFrom="margin">
              <wp14:pctHeight>0</wp14:pctHeight>
            </wp14:sizeRelV>
          </wp:anchor>
        </w:drawing>
      </w:r>
      <w:r w:rsidR="000615E9" w:rsidRPr="000615E9">
        <w:rPr>
          <w:rFonts w:ascii="Gill Sans MT Condensed" w:eastAsia="Times New Roman" w:hAnsi="Gill Sans MT Condensed" w:cs="Tahoma"/>
          <w:b/>
          <w:sz w:val="28"/>
          <w:szCs w:val="28"/>
        </w:rPr>
        <w:t xml:space="preserve">Title: </w:t>
      </w:r>
      <w:r w:rsidR="000615E9" w:rsidRPr="003E16DE">
        <w:rPr>
          <w:rFonts w:ascii="Gill Sans MT Condensed" w:hAnsi="Gill Sans MT Condensed" w:cs="Tahoma"/>
          <w:b/>
          <w:color w:val="C00000"/>
          <w:sz w:val="28"/>
          <w:szCs w:val="28"/>
        </w:rPr>
        <w:t>Dental Assistants Dental Implants -Surgical Workshop</w:t>
      </w:r>
      <w:r w:rsidR="003E16DE">
        <w:rPr>
          <w:rFonts w:ascii="Gill Sans MT Condensed" w:hAnsi="Gill Sans MT Condensed" w:cs="Tahoma"/>
          <w:b/>
          <w:color w:val="C00000"/>
          <w:sz w:val="28"/>
          <w:szCs w:val="28"/>
        </w:rPr>
        <w:t xml:space="preserve"> </w:t>
      </w:r>
      <w:r w:rsidR="003E16DE" w:rsidRPr="003E16DE">
        <w:rPr>
          <w:rFonts w:ascii="Gill Sans MT Condensed" w:hAnsi="Gill Sans MT Condensed" w:cs="Tahoma"/>
          <w:b/>
          <w:sz w:val="28"/>
          <w:szCs w:val="28"/>
        </w:rPr>
        <w:t>-</w:t>
      </w:r>
      <w:r w:rsidR="000615E9" w:rsidRPr="003E16DE">
        <w:rPr>
          <w:rFonts w:ascii="Gill Sans MT Condensed" w:hAnsi="Gill Sans MT Condensed" w:cs="Tahoma"/>
          <w:b/>
          <w:color w:val="C00000"/>
          <w:sz w:val="28"/>
          <w:szCs w:val="28"/>
        </w:rPr>
        <w:t xml:space="preserve"> </w:t>
      </w:r>
      <w:r w:rsidR="000615E9" w:rsidRPr="000615E9">
        <w:rPr>
          <w:rFonts w:ascii="Gill Sans MT Condensed" w:eastAsia="Times New Roman" w:hAnsi="Gill Sans MT Condensed" w:cs="Tahoma"/>
          <w:b/>
          <w:sz w:val="28"/>
          <w:szCs w:val="28"/>
        </w:rPr>
        <w:t>Sponsored by OCO Biomedical</w:t>
      </w:r>
      <w:r w:rsidR="000615E9" w:rsidRPr="000615E9">
        <w:rPr>
          <w:rFonts w:ascii="Gill Sans MT Condensed" w:eastAsia="Times New Roman" w:hAnsi="Gill Sans MT Condensed" w:cs="Tahoma"/>
          <w:b/>
          <w:sz w:val="28"/>
          <w:szCs w:val="28"/>
        </w:rPr>
        <w:br/>
      </w:r>
      <w:r w:rsidR="000615E9" w:rsidRPr="000615E9">
        <w:rPr>
          <w:rFonts w:ascii="Gill Sans MT Condensed" w:hAnsi="Gill Sans MT Condensed"/>
          <w:b/>
          <w:smallCaps/>
          <w:sz w:val="28"/>
          <w:szCs w:val="28"/>
        </w:rPr>
        <w:t>Date:   Thursday June 8, 2017</w:t>
      </w:r>
      <w:r w:rsidR="000615E9" w:rsidRPr="000615E9">
        <w:rPr>
          <w:rFonts w:ascii="Gill Sans MT Condensed" w:hAnsi="Gill Sans MT Condensed"/>
          <w:b/>
          <w:smallCaps/>
          <w:sz w:val="28"/>
          <w:szCs w:val="28"/>
        </w:rPr>
        <w:tab/>
        <w:t xml:space="preserve"> 9:00am – 12:00pm</w:t>
      </w:r>
      <w:r w:rsidR="000615E9" w:rsidRPr="000615E9">
        <w:rPr>
          <w:rFonts w:ascii="Gill Sans MT Condensed" w:hAnsi="Gill Sans MT Condensed"/>
          <w:b/>
          <w:smallCaps/>
          <w:sz w:val="28"/>
          <w:szCs w:val="28"/>
        </w:rPr>
        <w:tab/>
        <w:t>Location:  210/Tijeras</w:t>
      </w:r>
      <w:r w:rsidR="000615E9" w:rsidRPr="000615E9">
        <w:rPr>
          <w:rFonts w:ascii="Gill Sans MT Condensed" w:hAnsi="Gill Sans MT Condensed"/>
          <w:b/>
          <w:smallCaps/>
          <w:sz w:val="28"/>
          <w:szCs w:val="28"/>
        </w:rPr>
        <w:tab/>
      </w:r>
      <w:r w:rsidR="000615E9" w:rsidRPr="000615E9">
        <w:rPr>
          <w:rFonts w:ascii="Gill Sans MT Condensed" w:hAnsi="Gill Sans MT Condensed"/>
          <w:b/>
          <w:smallCaps/>
          <w:sz w:val="28"/>
          <w:szCs w:val="28"/>
        </w:rPr>
        <w:tab/>
        <w:t>CEUs:   3</w:t>
      </w:r>
    </w:p>
    <w:p w:rsidR="000615E9" w:rsidRPr="000615E9" w:rsidRDefault="000615E9" w:rsidP="000615E9">
      <w:pPr>
        <w:rPr>
          <w:rFonts w:ascii="Gill Sans MT Condensed" w:eastAsia="Times New Roman" w:hAnsi="Gill Sans MT Condensed"/>
          <w:sz w:val="28"/>
          <w:szCs w:val="28"/>
        </w:rPr>
      </w:pPr>
      <w:r w:rsidRPr="000615E9">
        <w:rPr>
          <w:rFonts w:ascii="Gill Sans MT Condensed" w:hAnsi="Gill Sans MT Condensed"/>
          <w:b/>
          <w:smallCaps/>
          <w:sz w:val="28"/>
          <w:szCs w:val="28"/>
        </w:rPr>
        <w:t xml:space="preserve">COURSE DESCRIPTION:  </w:t>
      </w:r>
      <w:r w:rsidRPr="000615E9">
        <w:rPr>
          <w:rFonts w:ascii="Gill Sans MT Condensed" w:eastAsia="Times New Roman" w:hAnsi="Gill Sans MT Condensed"/>
          <w:sz w:val="28"/>
          <w:szCs w:val="28"/>
        </w:rPr>
        <w:t xml:space="preserve">Learn how to prepare and set-up for surgical placement of dental implants. </w:t>
      </w:r>
    </w:p>
    <w:p w:rsidR="000615E9" w:rsidRPr="000615E9" w:rsidRDefault="000615E9" w:rsidP="000615E9">
      <w:pPr>
        <w:spacing w:after="0"/>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r w:rsidRPr="000615E9">
        <w:rPr>
          <w:rFonts w:ascii="Gill Sans MT Condensed" w:eastAsia="Times New Roman" w:hAnsi="Gill Sans MT Condensed"/>
          <w:sz w:val="28"/>
          <w:szCs w:val="28"/>
        </w:rPr>
        <w:t>Hands-on learning provides valuable instruction to experience:</w:t>
      </w:r>
    </w:p>
    <w:p w:rsidR="000615E9" w:rsidRPr="000615E9" w:rsidRDefault="000615E9" w:rsidP="000615E9">
      <w:pPr>
        <w:pStyle w:val="ListParagraph"/>
        <w:numPr>
          <w:ilvl w:val="0"/>
          <w:numId w:val="37"/>
        </w:numPr>
        <w:spacing w:after="0" w:line="240" w:lineRule="auto"/>
        <w:contextualSpacing/>
        <w:rPr>
          <w:rFonts w:ascii="Gill Sans MT Condensed" w:hAnsi="Gill Sans MT Condensed"/>
          <w:sz w:val="28"/>
          <w:szCs w:val="28"/>
        </w:rPr>
      </w:pPr>
      <w:r w:rsidRPr="000615E9">
        <w:rPr>
          <w:rFonts w:ascii="Gill Sans MT Condensed" w:hAnsi="Gill Sans MT Condensed"/>
          <w:b/>
          <w:smallCaps/>
          <w:sz w:val="28"/>
          <w:szCs w:val="28"/>
        </w:rPr>
        <w:t xml:space="preserve"> </w:t>
      </w:r>
      <w:r w:rsidRPr="000615E9">
        <w:rPr>
          <w:rFonts w:ascii="Gill Sans MT Condensed" w:hAnsi="Gill Sans MT Condensed"/>
          <w:sz w:val="28"/>
          <w:szCs w:val="28"/>
        </w:rPr>
        <w:t>Office Set-Up for the Implant Surgical Practice</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Patient Preparation</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Operative Room Preparation</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w:t>
      </w:r>
      <w:proofErr w:type="spellStart"/>
      <w:r w:rsidRPr="000615E9">
        <w:rPr>
          <w:rFonts w:ascii="Gill Sans MT Condensed" w:hAnsi="Gill Sans MT Condensed"/>
          <w:sz w:val="28"/>
          <w:szCs w:val="28"/>
        </w:rPr>
        <w:t>Instrumentarium</w:t>
      </w:r>
      <w:proofErr w:type="spellEnd"/>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Surgery</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Post-Op Care</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 2nd Stage Procedure</w:t>
      </w:r>
    </w:p>
    <w:p w:rsidR="000615E9" w:rsidRPr="004D0B74" w:rsidRDefault="000615E9" w:rsidP="00522769">
      <w:pPr>
        <w:pStyle w:val="ListParagraph"/>
        <w:numPr>
          <w:ilvl w:val="0"/>
          <w:numId w:val="1"/>
        </w:numPr>
        <w:spacing w:after="0" w:line="240" w:lineRule="auto"/>
        <w:contextualSpacing/>
        <w:rPr>
          <w:rFonts w:ascii="Gill Sans MT Condensed" w:hAnsi="Gill Sans MT Condensed" w:cs="Tahoma"/>
          <w:b/>
          <w:color w:val="833C0B" w:themeColor="accent2" w:themeShade="80"/>
          <w:sz w:val="28"/>
          <w:szCs w:val="28"/>
        </w:rPr>
      </w:pPr>
      <w:r w:rsidRPr="004D0B74">
        <w:rPr>
          <w:rFonts w:ascii="Gill Sans MT Condensed" w:hAnsi="Gill Sans MT Condensed"/>
          <w:sz w:val="28"/>
          <w:szCs w:val="28"/>
        </w:rPr>
        <w:t xml:space="preserve"> Clean-Up</w:t>
      </w:r>
    </w:p>
    <w:p w:rsidR="004D0B74" w:rsidRPr="004D0B74" w:rsidRDefault="004D0B74" w:rsidP="004D0B74">
      <w:pPr>
        <w:spacing w:after="0" w:line="240" w:lineRule="auto"/>
        <w:ind w:left="360"/>
        <w:contextualSpacing/>
        <w:rPr>
          <w:rFonts w:ascii="Gill Sans MT Condensed" w:hAnsi="Gill Sans MT Condensed" w:cs="Tahoma"/>
          <w:b/>
          <w:color w:val="833C0B" w:themeColor="accent2" w:themeShade="80"/>
          <w:sz w:val="28"/>
          <w:szCs w:val="28"/>
        </w:rPr>
      </w:pPr>
    </w:p>
    <w:p w:rsidR="000615E9" w:rsidRPr="000615E9" w:rsidRDefault="000615E9" w:rsidP="000615E9">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236A60">
        <w:rPr>
          <w:rFonts w:ascii="Gill Sans MT Condensed" w:hAnsi="Gill Sans MT Condensed" w:cs="Tahoma"/>
          <w:b/>
          <w:color w:val="C00000"/>
          <w:sz w:val="28"/>
          <w:szCs w:val="28"/>
        </w:rPr>
        <w:t xml:space="preserve">Dental Assistants Dental Implant Prosthetics Workshop </w:t>
      </w:r>
      <w:r w:rsidR="00236A60">
        <w:rPr>
          <w:rFonts w:ascii="Gill Sans MT Condensed" w:hAnsi="Gill Sans MT Condensed" w:cs="Tahoma"/>
          <w:b/>
          <w:color w:val="C00000"/>
          <w:sz w:val="28"/>
          <w:szCs w:val="28"/>
        </w:rPr>
        <w:t xml:space="preserve">- </w:t>
      </w:r>
      <w:r w:rsidRPr="000615E9">
        <w:rPr>
          <w:rFonts w:ascii="Gill Sans MT Condensed" w:eastAsia="Times New Roman" w:hAnsi="Gill Sans MT Condensed" w:cs="Tahoma"/>
          <w:b/>
          <w:sz w:val="28"/>
          <w:szCs w:val="28"/>
        </w:rPr>
        <w:t>Sponsored by OCO Biomedical</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2:00am – 5:00pm</w:t>
      </w:r>
      <w:r w:rsidRPr="000615E9">
        <w:rPr>
          <w:rFonts w:ascii="Gill Sans MT Condensed" w:hAnsi="Gill Sans MT Condensed"/>
          <w:b/>
          <w:smallCaps/>
          <w:sz w:val="28"/>
          <w:szCs w:val="28"/>
        </w:rPr>
        <w:tab/>
        <w:t>Location:  Suite E&amp;F</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CEUs:   3</w:t>
      </w:r>
    </w:p>
    <w:p w:rsidR="000615E9" w:rsidRDefault="000615E9" w:rsidP="000615E9">
      <w:pPr>
        <w:spacing w:after="0"/>
        <w:rPr>
          <w:rFonts w:ascii="Gill Sans MT Condensed" w:eastAsia="Times New Roman" w:hAnsi="Gill Sans MT Condensed"/>
          <w:sz w:val="28"/>
          <w:szCs w:val="28"/>
        </w:rPr>
      </w:pPr>
      <w:r w:rsidRPr="000615E9">
        <w:rPr>
          <w:rFonts w:ascii="Gill Sans MT Condensed" w:hAnsi="Gill Sans MT Condensed"/>
          <w:b/>
          <w:smallCaps/>
          <w:sz w:val="28"/>
          <w:szCs w:val="28"/>
        </w:rPr>
        <w:t xml:space="preserve">COURSE DESCRIPTION:  </w:t>
      </w:r>
      <w:r w:rsidRPr="000615E9">
        <w:rPr>
          <w:rFonts w:ascii="Gill Sans MT Condensed" w:eastAsia="Times New Roman" w:hAnsi="Gill Sans MT Condensed"/>
          <w:sz w:val="28"/>
          <w:szCs w:val="28"/>
        </w:rPr>
        <w:t>Restoration of implants is a necessity in dental practice, and there are various ways to restore each specific situation.</w:t>
      </w:r>
    </w:p>
    <w:p w:rsidR="000615E9" w:rsidRPr="000615E9" w:rsidRDefault="002259F9" w:rsidP="000615E9">
      <w:pPr>
        <w:pStyle w:val="Default"/>
        <w:rPr>
          <w:rFonts w:ascii="Gill Sans MT Condensed" w:eastAsia="Times New Roman" w:hAnsi="Gill Sans MT Condensed" w:cstheme="minorBidi"/>
          <w:color w:val="auto"/>
          <w:sz w:val="28"/>
          <w:szCs w:val="28"/>
        </w:rPr>
      </w:pPr>
      <w:r>
        <w:rPr>
          <w:rFonts w:ascii="Gill Sans MT Condensed" w:hAnsi="Gill Sans MT Condensed" w:cstheme="minorBidi"/>
          <w:b/>
          <w:smallCaps/>
          <w:color w:val="auto"/>
          <w:sz w:val="28"/>
          <w:szCs w:val="28"/>
        </w:rPr>
        <w:br/>
      </w:r>
      <w:r w:rsidR="000615E9" w:rsidRPr="000615E9">
        <w:rPr>
          <w:rFonts w:ascii="Gill Sans MT Condensed" w:hAnsi="Gill Sans MT Condensed" w:cstheme="minorBidi"/>
          <w:b/>
          <w:smallCaps/>
          <w:color w:val="auto"/>
          <w:sz w:val="28"/>
          <w:szCs w:val="28"/>
        </w:rPr>
        <w:t>OBJECTIVES:</w:t>
      </w:r>
      <w:r w:rsidR="000615E9" w:rsidRPr="000615E9">
        <w:rPr>
          <w:rFonts w:ascii="Gill Sans MT Condensed" w:hAnsi="Gill Sans MT Condensed"/>
          <w:b/>
          <w:smallCaps/>
          <w:sz w:val="28"/>
          <w:szCs w:val="28"/>
        </w:rPr>
        <w:t xml:space="preserve">  </w:t>
      </w:r>
      <w:r w:rsidR="000615E9" w:rsidRPr="000615E9">
        <w:rPr>
          <w:rFonts w:ascii="Gill Sans MT Condensed" w:eastAsia="Times New Roman" w:hAnsi="Gill Sans MT Condensed" w:cstheme="minorBidi"/>
          <w:color w:val="auto"/>
          <w:sz w:val="28"/>
          <w:szCs w:val="28"/>
        </w:rPr>
        <w:t>The following techniques and the necessary materials and devices are included:</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Restoring single implants with screw on abutments or directly onto the implants;</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Closed tray and open tray impression copings</w:t>
      </w:r>
    </w:p>
    <w:p w:rsidR="000615E9" w:rsidRPr="000615E9" w:rsidRDefault="000615E9" w:rsidP="000615E9">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Fixed and removable complete dentures supported with implants;</w:t>
      </w:r>
    </w:p>
    <w:p w:rsidR="000615E9" w:rsidRPr="004D0B74" w:rsidRDefault="000615E9" w:rsidP="00C941F9">
      <w:pPr>
        <w:pStyle w:val="ListParagraph"/>
        <w:numPr>
          <w:ilvl w:val="0"/>
          <w:numId w:val="1"/>
        </w:numPr>
        <w:spacing w:after="0" w:line="240" w:lineRule="auto"/>
        <w:contextualSpacing/>
        <w:rPr>
          <w:rFonts w:ascii="Gill Sans MT Condensed" w:hAnsi="Gill Sans MT Condensed"/>
          <w:b/>
          <w:smallCaps/>
          <w:sz w:val="28"/>
          <w:szCs w:val="28"/>
        </w:rPr>
      </w:pPr>
      <w:r w:rsidRPr="004D0B74">
        <w:rPr>
          <w:rFonts w:ascii="Gill Sans MT Condensed" w:hAnsi="Gill Sans MT Condensed"/>
          <w:sz w:val="28"/>
          <w:szCs w:val="28"/>
        </w:rPr>
        <w:t>Impression techniques</w:t>
      </w:r>
    </w:p>
    <w:p w:rsidR="00236A60" w:rsidRDefault="00236A60" w:rsidP="004D4429">
      <w:pPr>
        <w:rPr>
          <w:rFonts w:ascii="Gill Sans MT Condensed" w:hAnsi="Gill Sans MT Condensed" w:cs="Tahoma"/>
          <w:b/>
          <w:color w:val="C00000"/>
          <w:sz w:val="28"/>
          <w:szCs w:val="28"/>
        </w:rPr>
      </w:pPr>
    </w:p>
    <w:p w:rsidR="002259F9" w:rsidRDefault="002259F9" w:rsidP="004D4429">
      <w:pPr>
        <w:rPr>
          <w:rFonts w:ascii="Gill Sans MT Condensed" w:hAnsi="Gill Sans MT Condensed" w:cs="Tahoma"/>
          <w:b/>
          <w:color w:val="C00000"/>
          <w:sz w:val="28"/>
          <w:szCs w:val="28"/>
        </w:rPr>
      </w:pPr>
    </w:p>
    <w:p w:rsidR="004D4429" w:rsidRPr="000615E9" w:rsidRDefault="004D4429" w:rsidP="004D4429">
      <w:pPr>
        <w:rPr>
          <w:rFonts w:ascii="Gill Sans MT Condensed" w:hAnsi="Gill Sans MT Condensed"/>
          <w:b/>
          <w:smallCaps/>
          <w:sz w:val="28"/>
          <w:szCs w:val="28"/>
        </w:rPr>
      </w:pPr>
      <w:r w:rsidRPr="00236A60">
        <w:rPr>
          <w:rFonts w:ascii="Gill Sans MT Condensed" w:hAnsi="Gill Sans MT Condensed" w:cs="Tahoma"/>
          <w:b/>
          <w:color w:val="C00000"/>
          <w:sz w:val="28"/>
          <w:szCs w:val="28"/>
        </w:rPr>
        <w:lastRenderedPageBreak/>
        <w:t xml:space="preserve">~Andrew Eberhardt – 108th Annual Session, The Dental Showcase– Speaker </w:t>
      </w:r>
      <w:r w:rsidR="002259F9">
        <w:rPr>
          <w:rFonts w:ascii="Gill Sans MT Condensed" w:hAnsi="Gill Sans MT Condensed" w:cs="Tahoma"/>
          <w:b/>
          <w:color w:val="C00000"/>
          <w:sz w:val="28"/>
          <w:szCs w:val="28"/>
        </w:rPr>
        <w:br/>
      </w:r>
      <w:r w:rsidR="002259F9">
        <w:rPr>
          <w:rFonts w:ascii="Gill Sans MT Condensed" w:hAnsi="Gill Sans MT Condensed" w:cs="Tahoma"/>
          <w:b/>
          <w:color w:val="C00000"/>
          <w:sz w:val="28"/>
          <w:szCs w:val="28"/>
        </w:rPr>
        <w:br/>
      </w:r>
      <w:r w:rsidRPr="000615E9">
        <w:rPr>
          <w:rFonts w:ascii="Gill Sans MT Condensed" w:eastAsia="Times New Roman" w:hAnsi="Gill Sans MT Condensed" w:cs="Tahoma"/>
          <w:b/>
          <w:sz w:val="28"/>
          <w:szCs w:val="28"/>
        </w:rPr>
        <w:t>Title:</w:t>
      </w:r>
      <w:r w:rsidR="00A35DC4" w:rsidRPr="000615E9">
        <w:rPr>
          <w:rFonts w:ascii="Gill Sans MT Condensed" w:hAnsi="Gill Sans MT Condensed"/>
          <w:sz w:val="28"/>
          <w:szCs w:val="28"/>
        </w:rPr>
        <w:t xml:space="preserve"> </w:t>
      </w:r>
      <w:r w:rsidR="00A35DC4" w:rsidRPr="00160C3E">
        <w:rPr>
          <w:rFonts w:ascii="Gill Sans MT Condensed" w:hAnsi="Gill Sans MT Condensed" w:cs="Tahoma"/>
          <w:b/>
          <w:color w:val="C00000"/>
          <w:sz w:val="28"/>
          <w:szCs w:val="28"/>
        </w:rPr>
        <w:t>Maximizing Insurance Relationships</w:t>
      </w:r>
      <w:r w:rsidR="00BB1AAA" w:rsidRPr="000615E9">
        <w:rPr>
          <w:rFonts w:ascii="Gill Sans MT Condensed" w:eastAsia="Times New Roman" w:hAnsi="Gill Sans MT Condensed" w:cs="Times New Roman"/>
          <w:snapToGrid w:val="0"/>
          <w:color w:val="000000"/>
          <w:w w:val="0"/>
          <w:sz w:val="28"/>
          <w:szCs w:val="28"/>
          <w:u w:color="000000"/>
          <w:bdr w:val="none" w:sz="0" w:space="0" w:color="000000"/>
          <w:shd w:val="clear" w:color="000000" w:fill="000000"/>
          <w:lang w:val="x-none" w:eastAsia="x-none" w:bidi="x-none"/>
        </w:rPr>
        <w:t xml:space="preserve"> </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w:t>
      </w:r>
      <w:r w:rsidR="00A35DC4" w:rsidRPr="000615E9">
        <w:rPr>
          <w:rFonts w:ascii="Gill Sans MT Condensed" w:hAnsi="Gill Sans MT Condensed"/>
          <w:b/>
          <w:smallCaps/>
          <w:sz w:val="28"/>
          <w:szCs w:val="28"/>
        </w:rPr>
        <w:t>3</w:t>
      </w:r>
      <w:r w:rsidRPr="000615E9">
        <w:rPr>
          <w:rFonts w:ascii="Gill Sans MT Condensed" w:hAnsi="Gill Sans MT Condensed"/>
          <w:b/>
          <w:smallCaps/>
          <w:sz w:val="28"/>
          <w:szCs w:val="28"/>
        </w:rPr>
        <w:t>0am – 1</w:t>
      </w:r>
      <w:r w:rsidR="00A35DC4" w:rsidRPr="000615E9">
        <w:rPr>
          <w:rFonts w:ascii="Gill Sans MT Condensed" w:hAnsi="Gill Sans MT Condensed"/>
          <w:b/>
          <w:smallCaps/>
          <w:sz w:val="28"/>
          <w:szCs w:val="28"/>
        </w:rPr>
        <w:t>0</w:t>
      </w:r>
      <w:r w:rsidRPr="000615E9">
        <w:rPr>
          <w:rFonts w:ascii="Gill Sans MT Condensed" w:hAnsi="Gill Sans MT Condensed"/>
          <w:b/>
          <w:smallCaps/>
          <w:sz w:val="28"/>
          <w:szCs w:val="28"/>
        </w:rPr>
        <w:t>:</w:t>
      </w:r>
      <w:r w:rsidR="00A35DC4" w:rsidRPr="000615E9">
        <w:rPr>
          <w:rFonts w:ascii="Gill Sans MT Condensed" w:hAnsi="Gill Sans MT Condensed"/>
          <w:b/>
          <w:smallCaps/>
          <w:sz w:val="28"/>
          <w:szCs w:val="28"/>
        </w:rPr>
        <w:t>3</w:t>
      </w:r>
      <w:r w:rsidRPr="000615E9">
        <w:rPr>
          <w:rFonts w:ascii="Gill Sans MT Condensed" w:hAnsi="Gill Sans MT Condensed"/>
          <w:b/>
          <w:smallCaps/>
          <w:sz w:val="28"/>
          <w:szCs w:val="28"/>
        </w:rPr>
        <w:t>0pm</w:t>
      </w:r>
      <w:r w:rsidRPr="000615E9">
        <w:rPr>
          <w:rFonts w:ascii="Gill Sans MT Condensed" w:hAnsi="Gill Sans MT Condensed"/>
          <w:b/>
          <w:smallCaps/>
          <w:sz w:val="28"/>
          <w:szCs w:val="28"/>
        </w:rPr>
        <w:tab/>
        <w:t xml:space="preserve">Location:  </w:t>
      </w:r>
      <w:r w:rsidR="00A35DC4" w:rsidRPr="000615E9">
        <w:rPr>
          <w:rFonts w:ascii="Gill Sans MT Condensed" w:hAnsi="Gill Sans MT Condensed"/>
          <w:b/>
          <w:smallCaps/>
          <w:sz w:val="28"/>
          <w:szCs w:val="28"/>
        </w:rPr>
        <w:t>Hall 4 – Center of Learning Stage</w:t>
      </w:r>
      <w:r w:rsidR="00A35DC4" w:rsidRPr="000615E9">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sidR="00A35DC4" w:rsidRPr="000615E9">
        <w:rPr>
          <w:rFonts w:ascii="Gill Sans MT Condensed" w:hAnsi="Gill Sans MT Condensed"/>
          <w:b/>
          <w:smallCaps/>
          <w:sz w:val="28"/>
          <w:szCs w:val="28"/>
        </w:rPr>
        <w:t>1</w:t>
      </w:r>
    </w:p>
    <w:p w:rsidR="004E310E" w:rsidRPr="000615E9" w:rsidRDefault="00BB1AAA" w:rsidP="004E310E">
      <w:pPr>
        <w:spacing w:after="0" w:line="240" w:lineRule="auto"/>
        <w:contextualSpacing/>
        <w:rPr>
          <w:rFonts w:ascii="Gill Sans MT Condensed" w:eastAsia="Times New Roman" w:hAnsi="Gill Sans MT Condensed"/>
          <w:sz w:val="28"/>
          <w:szCs w:val="28"/>
        </w:rPr>
      </w:pPr>
      <w:r w:rsidRPr="000615E9">
        <w:rPr>
          <w:rFonts w:ascii="Gill Sans MT Condensed" w:eastAsia="Times New Roman" w:hAnsi="Gill Sans MT Condensed" w:cs="Tahoma"/>
          <w:b/>
          <w:noProof/>
          <w:sz w:val="28"/>
          <w:szCs w:val="28"/>
        </w:rPr>
        <w:drawing>
          <wp:anchor distT="0" distB="0" distL="114300" distR="114300" simplePos="0" relativeHeight="251673600" behindDoc="1" locked="0" layoutInCell="1" allowOverlap="1" wp14:anchorId="7A34B323" wp14:editId="52C946E4">
            <wp:simplePos x="0" y="0"/>
            <wp:positionH relativeFrom="column">
              <wp:posOffset>5935980</wp:posOffset>
            </wp:positionH>
            <wp:positionV relativeFrom="paragraph">
              <wp:posOffset>65405</wp:posOffset>
            </wp:positionV>
            <wp:extent cx="920115" cy="1380490"/>
            <wp:effectExtent l="0" t="0" r="0" b="0"/>
            <wp:wrapTight wrapText="bothSides">
              <wp:wrapPolygon edited="0">
                <wp:start x="0" y="0"/>
                <wp:lineTo x="0" y="21163"/>
                <wp:lineTo x="21019" y="21163"/>
                <wp:lineTo x="21019" y="0"/>
                <wp:lineTo x="0" y="0"/>
              </wp:wrapPolygon>
            </wp:wrapTight>
            <wp:docPr id="7" name="Picture 7" descr="C:\Users\NMDA\AppData\Local\Microsoft\Windows\Temporary Internet Files\Content.Outlook\I4C0AFQ9\Andy Eberha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Outlook\I4C0AFQ9\Andy Eberhard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0115" cy="1380490"/>
                    </a:xfrm>
                    <a:prstGeom prst="rect">
                      <a:avLst/>
                    </a:prstGeom>
                    <a:noFill/>
                    <a:ln>
                      <a:noFill/>
                    </a:ln>
                  </pic:spPr>
                </pic:pic>
              </a:graphicData>
            </a:graphic>
          </wp:anchor>
        </w:drawing>
      </w:r>
      <w:r w:rsidR="004D4429" w:rsidRPr="000615E9">
        <w:rPr>
          <w:rFonts w:ascii="Gill Sans MT Condensed" w:hAnsi="Gill Sans MT Condensed"/>
          <w:b/>
          <w:smallCaps/>
          <w:sz w:val="28"/>
          <w:szCs w:val="28"/>
        </w:rPr>
        <w:t xml:space="preserve">COURSE DESCRIPTION:  </w:t>
      </w:r>
      <w:r w:rsidR="004E310E" w:rsidRPr="000615E9">
        <w:rPr>
          <w:rFonts w:ascii="Gill Sans MT Condensed" w:eastAsia="Times New Roman" w:hAnsi="Gill Sans MT Condensed"/>
          <w:sz w:val="28"/>
          <w:szCs w:val="28"/>
        </w:rPr>
        <w:t>Understanding the dos and don’ts of working with dental insurance companies is vital in today’s dental world. Independent dental offices are limited in understanding how to obtain the very best fee schedules in any given market.  Simply put, anti-trust laws prevent dentists from freely collaborating and working directly with insurance companies unless guided under certain safe harbors.  When properly informed, dentists can work together to make sure they are receiving the highest reimbursement rates possible while maintaining a healthy partnership with insurance carriers.</w:t>
      </w:r>
    </w:p>
    <w:p w:rsidR="004E310E" w:rsidRPr="000615E9" w:rsidRDefault="004E310E" w:rsidP="004E310E">
      <w:pPr>
        <w:spacing w:after="0" w:line="240" w:lineRule="auto"/>
        <w:contextualSpacing/>
        <w:rPr>
          <w:rFonts w:ascii="Gill Sans MT Condensed" w:eastAsia="Times New Roman" w:hAnsi="Gill Sans MT Condensed"/>
          <w:sz w:val="28"/>
          <w:szCs w:val="28"/>
        </w:rPr>
      </w:pPr>
    </w:p>
    <w:p w:rsidR="004E310E" w:rsidRPr="000615E9" w:rsidRDefault="004E310E" w:rsidP="004E310E">
      <w:pPr>
        <w:spacing w:after="0" w:line="240" w:lineRule="auto"/>
        <w:contextualSpacing/>
        <w:rPr>
          <w:rFonts w:ascii="Gill Sans MT Condensed" w:eastAsia="Times New Roman" w:hAnsi="Gill Sans MT Condensed"/>
          <w:sz w:val="28"/>
          <w:szCs w:val="28"/>
        </w:rPr>
      </w:pPr>
      <w:r w:rsidRPr="000615E9">
        <w:rPr>
          <w:rFonts w:ascii="Gill Sans MT Condensed" w:eastAsia="Times New Roman" w:hAnsi="Gill Sans MT Condensed"/>
          <w:sz w:val="28"/>
          <w:szCs w:val="28"/>
        </w:rPr>
        <w:t>This course will take a deeper look at the history of dental insurance and present optimal initiatives that can help your practice obtain fees that lead to increased practice profitability.  Come join your dental colleagues and team members to participate in a meaningful group discussion about the relationship between dental insurance carriers and dental providers.  You will leave with a greater understanding and some action items to implement immediately.</w:t>
      </w:r>
    </w:p>
    <w:p w:rsidR="004E310E" w:rsidRPr="000615E9" w:rsidRDefault="004E310E" w:rsidP="004E310E">
      <w:pPr>
        <w:spacing w:after="0" w:line="240" w:lineRule="auto"/>
        <w:contextualSpacing/>
        <w:rPr>
          <w:rFonts w:ascii="Gill Sans MT Condensed" w:hAnsi="Gill Sans MT Condensed"/>
          <w:sz w:val="28"/>
          <w:szCs w:val="28"/>
        </w:rPr>
      </w:pPr>
    </w:p>
    <w:p w:rsidR="004E310E" w:rsidRPr="000615E9" w:rsidRDefault="004E310E" w:rsidP="004E310E">
      <w:pPr>
        <w:autoSpaceDE w:val="0"/>
        <w:autoSpaceDN w:val="0"/>
        <w:spacing w:after="0"/>
        <w:rPr>
          <w:rFonts w:ascii="Gill Sans MT Condensed" w:hAnsi="Gill Sans MT Condensed"/>
          <w:sz w:val="28"/>
          <w:szCs w:val="28"/>
        </w:rPr>
      </w:pPr>
      <w:r w:rsidRPr="000615E9">
        <w:rPr>
          <w:rFonts w:ascii="Gill Sans MT Condensed" w:hAnsi="Gill Sans MT Condensed"/>
          <w:b/>
          <w:smallCaps/>
          <w:sz w:val="28"/>
          <w:szCs w:val="28"/>
        </w:rPr>
        <w:t xml:space="preserve">OBJECTIVES:  </w:t>
      </w:r>
      <w:r w:rsidRPr="000615E9">
        <w:rPr>
          <w:rFonts w:ascii="Gill Sans MT Condensed" w:hAnsi="Gill Sans MT Condensed"/>
          <w:sz w:val="28"/>
          <w:szCs w:val="28"/>
        </w:rPr>
        <w:t>Topics to discuss:</w:t>
      </w:r>
    </w:p>
    <w:p w:rsidR="004E310E" w:rsidRPr="000615E9" w:rsidRDefault="004E310E" w:rsidP="004E310E">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How do I know I’m getting the best fee schedule without breaking my contract?</w:t>
      </w:r>
    </w:p>
    <w:p w:rsidR="004E310E" w:rsidRPr="000615E9" w:rsidRDefault="004E310E" w:rsidP="004E310E">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Where can I go to determine if my UCR fees are in line with other dentists?</w:t>
      </w:r>
    </w:p>
    <w:p w:rsidR="004E310E" w:rsidRPr="000615E9" w:rsidRDefault="004E310E" w:rsidP="004E310E">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Can I negotiate with insurance carriers for enhanced fees?</w:t>
      </w:r>
    </w:p>
    <w:p w:rsidR="004E310E" w:rsidRPr="000615E9" w:rsidRDefault="004E310E" w:rsidP="004E310E">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What is the difference between umbrella groups and insurance carriers?</w:t>
      </w:r>
    </w:p>
    <w:p w:rsidR="00917202" w:rsidRPr="000615E9" w:rsidRDefault="004E310E" w:rsidP="00D678E2">
      <w:pPr>
        <w:pStyle w:val="ListParagraph"/>
        <w:numPr>
          <w:ilvl w:val="0"/>
          <w:numId w:val="1"/>
        </w:numPr>
        <w:spacing w:after="0" w:line="240" w:lineRule="auto"/>
        <w:contextualSpacing/>
        <w:rPr>
          <w:rFonts w:ascii="Gill Sans MT Condensed" w:hAnsi="Gill Sans MT Condensed" w:cs="Tahoma"/>
          <w:b/>
          <w:color w:val="833C0B" w:themeColor="accent2" w:themeShade="80"/>
          <w:sz w:val="28"/>
          <w:szCs w:val="28"/>
        </w:rPr>
      </w:pPr>
      <w:r w:rsidRPr="000615E9">
        <w:rPr>
          <w:rFonts w:ascii="Gill Sans MT Condensed" w:hAnsi="Gill Sans MT Condensed"/>
          <w:sz w:val="28"/>
          <w:szCs w:val="28"/>
        </w:rPr>
        <w:t>How can a messenger model or IPA assist to help improve my contracted fee schedules?</w:t>
      </w:r>
    </w:p>
    <w:p w:rsidR="00B612B2" w:rsidRPr="000615E9" w:rsidRDefault="00B612B2" w:rsidP="00725F61">
      <w:pPr>
        <w:rPr>
          <w:rFonts w:ascii="Gill Sans MT Condensed" w:hAnsi="Gill Sans MT Condensed" w:cs="Tahoma"/>
          <w:b/>
          <w:color w:val="833C0B" w:themeColor="accent2" w:themeShade="80"/>
          <w:sz w:val="28"/>
          <w:szCs w:val="28"/>
        </w:rPr>
      </w:pPr>
    </w:p>
    <w:p w:rsidR="00725F61" w:rsidRPr="00160C3E" w:rsidRDefault="00725F61" w:rsidP="00725F61">
      <w:pPr>
        <w:rPr>
          <w:rFonts w:ascii="Gill Sans MT Condensed" w:hAnsi="Gill Sans MT Condensed" w:cs="Tahoma"/>
          <w:b/>
          <w:color w:val="C00000"/>
          <w:sz w:val="28"/>
          <w:szCs w:val="28"/>
        </w:rPr>
      </w:pPr>
      <w:r w:rsidRPr="00160C3E">
        <w:rPr>
          <w:rFonts w:ascii="Gill Sans MT Condensed" w:hAnsi="Gill Sans MT Condensed" w:cs="Tahoma"/>
          <w:b/>
          <w:color w:val="C00000"/>
          <w:sz w:val="28"/>
          <w:szCs w:val="28"/>
        </w:rPr>
        <w:t xml:space="preserve">~ Jeffrey </w:t>
      </w:r>
      <w:proofErr w:type="spellStart"/>
      <w:r w:rsidRPr="00160C3E">
        <w:rPr>
          <w:rFonts w:ascii="Gill Sans MT Condensed" w:hAnsi="Gill Sans MT Condensed" w:cs="Tahoma"/>
          <w:b/>
          <w:color w:val="C00000"/>
          <w:sz w:val="28"/>
          <w:szCs w:val="28"/>
        </w:rPr>
        <w:t>Fraum</w:t>
      </w:r>
      <w:proofErr w:type="spellEnd"/>
      <w:r w:rsidRPr="00160C3E">
        <w:rPr>
          <w:rFonts w:ascii="Gill Sans MT Condensed" w:hAnsi="Gill Sans MT Condensed" w:cs="Tahoma"/>
          <w:b/>
          <w:color w:val="C00000"/>
          <w:sz w:val="28"/>
          <w:szCs w:val="28"/>
        </w:rPr>
        <w:t xml:space="preserve"> – 108th Annual Session, The Dental Showcase– Speaker</w:t>
      </w:r>
    </w:p>
    <w:p w:rsidR="00725F61" w:rsidRPr="000615E9" w:rsidRDefault="00725F61" w:rsidP="00725F61">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160C3E">
        <w:rPr>
          <w:rFonts w:ascii="Gill Sans MT Condensed" w:hAnsi="Gill Sans MT Condensed" w:cs="Tahoma"/>
          <w:b/>
          <w:color w:val="C00000"/>
          <w:sz w:val="28"/>
          <w:szCs w:val="28"/>
        </w:rPr>
        <w:t xml:space="preserve">Participating Provider Contracts:  The Basics, Relevant Issues and Golden Rules </w:t>
      </w:r>
      <w:r w:rsidR="0020398A">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ADA</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9:00am – 10:30am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1</w:t>
      </w:r>
    </w:p>
    <w:p w:rsidR="00725F61" w:rsidRPr="000615E9" w:rsidRDefault="0020398A" w:rsidP="00725F61">
      <w:pPr>
        <w:autoSpaceDE w:val="0"/>
        <w:autoSpaceDN w:val="0"/>
        <w:adjustRightInd w:val="0"/>
        <w:spacing w:after="0" w:line="240" w:lineRule="auto"/>
        <w:rPr>
          <w:rStyle w:val="style02"/>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79744" behindDoc="1" locked="0" layoutInCell="1" allowOverlap="1" wp14:anchorId="71CCEE1B" wp14:editId="5DD76CE1">
            <wp:simplePos x="0" y="0"/>
            <wp:positionH relativeFrom="column">
              <wp:posOffset>6156960</wp:posOffset>
            </wp:positionH>
            <wp:positionV relativeFrom="paragraph">
              <wp:posOffset>102870</wp:posOffset>
            </wp:positionV>
            <wp:extent cx="922020" cy="1380490"/>
            <wp:effectExtent l="0" t="0" r="0" b="0"/>
            <wp:wrapTight wrapText="bothSides">
              <wp:wrapPolygon edited="0">
                <wp:start x="0" y="0"/>
                <wp:lineTo x="0" y="21163"/>
                <wp:lineTo x="20975" y="21163"/>
                <wp:lineTo x="20975" y="0"/>
                <wp:lineTo x="0" y="0"/>
              </wp:wrapPolygon>
            </wp:wrapTight>
            <wp:docPr id="14" name="Picture 14" descr="C:\Users\NMDA\AppData\Local\Microsoft\Windows\Temporary Internet Files\Content.Word\Jeffrey Fraum 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Jeffrey Fraum 98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2020" cy="1380490"/>
                    </a:xfrm>
                    <a:prstGeom prst="rect">
                      <a:avLst/>
                    </a:prstGeom>
                    <a:noFill/>
                    <a:ln>
                      <a:noFill/>
                    </a:ln>
                  </pic:spPr>
                </pic:pic>
              </a:graphicData>
            </a:graphic>
          </wp:anchor>
        </w:drawing>
      </w:r>
      <w:r w:rsidR="00725F61" w:rsidRPr="000615E9">
        <w:rPr>
          <w:rFonts w:ascii="Gill Sans MT Condensed" w:hAnsi="Gill Sans MT Condensed"/>
          <w:b/>
          <w:smallCaps/>
          <w:sz w:val="28"/>
          <w:szCs w:val="28"/>
        </w:rPr>
        <w:t xml:space="preserve">COURSE DESCRIPTION:  </w:t>
      </w:r>
      <w:r w:rsidR="00725F61" w:rsidRPr="000615E9">
        <w:rPr>
          <w:rStyle w:val="style02"/>
          <w:rFonts w:ascii="Gill Sans MT Condensed" w:hAnsi="Gill Sans MT Condensed"/>
          <w:sz w:val="28"/>
          <w:szCs w:val="28"/>
        </w:rPr>
        <w:t xml:space="preserve">The lecture will analyze contract terms contained in dental provider agreements, </w:t>
      </w:r>
      <w:proofErr w:type="gramStart"/>
      <w:r w:rsidR="00725F61" w:rsidRPr="000615E9">
        <w:rPr>
          <w:rStyle w:val="style02"/>
          <w:rFonts w:ascii="Gill Sans MT Condensed" w:hAnsi="Gill Sans MT Condensed"/>
          <w:sz w:val="28"/>
          <w:szCs w:val="28"/>
        </w:rPr>
        <w:t>in order to</w:t>
      </w:r>
      <w:proofErr w:type="gramEnd"/>
      <w:r w:rsidR="00725F61" w:rsidRPr="000615E9">
        <w:rPr>
          <w:rStyle w:val="style02"/>
          <w:rFonts w:ascii="Gill Sans MT Condensed" w:hAnsi="Gill Sans MT Condensed"/>
          <w:sz w:val="28"/>
          <w:szCs w:val="28"/>
        </w:rPr>
        <w:t xml:space="preserve"> give attendees information to use in making informed decisions. The lecture will also discuss antitrust concerns, federal and state laws, and other current issues.</w:t>
      </w:r>
    </w:p>
    <w:p w:rsidR="00725F61" w:rsidRPr="000615E9" w:rsidRDefault="00725F61" w:rsidP="00725F61">
      <w:pPr>
        <w:autoSpaceDE w:val="0"/>
        <w:autoSpaceDN w:val="0"/>
        <w:adjustRightInd w:val="0"/>
        <w:spacing w:after="0" w:line="240" w:lineRule="auto"/>
        <w:rPr>
          <w:rFonts w:ascii="Gill Sans MT Condensed" w:hAnsi="Gill Sans MT Condensed"/>
          <w:b/>
          <w:smallCaps/>
          <w:sz w:val="28"/>
          <w:szCs w:val="28"/>
        </w:rPr>
      </w:pPr>
    </w:p>
    <w:p w:rsidR="00725F61" w:rsidRPr="000615E9" w:rsidRDefault="00725F61" w:rsidP="00725F61">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725F61" w:rsidRPr="000615E9" w:rsidRDefault="00725F61" w:rsidP="00725F61">
      <w:pPr>
        <w:pStyle w:val="ListParagraph"/>
        <w:numPr>
          <w:ilvl w:val="0"/>
          <w:numId w:val="25"/>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Upon completion, participant will be able to better understand and analyze participating provider contract terms</w:t>
      </w:r>
    </w:p>
    <w:p w:rsidR="00725F61" w:rsidRPr="000615E9" w:rsidRDefault="00725F61" w:rsidP="00725F61">
      <w:pPr>
        <w:pStyle w:val="ListParagraph"/>
        <w:numPr>
          <w:ilvl w:val="0"/>
          <w:numId w:val="25"/>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 xml:space="preserve">Upon completion, participant will understand antitrust concerns related to participating provider contracts. </w:t>
      </w:r>
    </w:p>
    <w:p w:rsidR="00725F61" w:rsidRPr="000615E9" w:rsidRDefault="00725F61" w:rsidP="00725F61">
      <w:pPr>
        <w:pStyle w:val="ListParagraph"/>
        <w:numPr>
          <w:ilvl w:val="0"/>
          <w:numId w:val="25"/>
        </w:num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color w:val="000000"/>
          <w:sz w:val="28"/>
          <w:szCs w:val="28"/>
        </w:rPr>
        <w:t xml:space="preserve">Upon completion, participant will understand legal concerns, including various federal and state laws, related to participating provider contracts. </w:t>
      </w:r>
    </w:p>
    <w:p w:rsidR="003D6092" w:rsidRPr="000615E9" w:rsidRDefault="003D6092" w:rsidP="00725F61">
      <w:pPr>
        <w:rPr>
          <w:rFonts w:ascii="Gill Sans MT Condensed" w:eastAsia="Times New Roman" w:hAnsi="Gill Sans MT Condensed" w:cs="Tahoma"/>
          <w:b/>
          <w:sz w:val="28"/>
          <w:szCs w:val="28"/>
        </w:rPr>
      </w:pPr>
    </w:p>
    <w:p w:rsidR="00725F61" w:rsidRDefault="00725F61" w:rsidP="0020398A">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lastRenderedPageBreak/>
        <w:t xml:space="preserve">Title: </w:t>
      </w:r>
      <w:r w:rsidRPr="00160C3E">
        <w:rPr>
          <w:rFonts w:ascii="Gill Sans MT Condensed" w:hAnsi="Gill Sans MT Condensed" w:cs="Tahoma"/>
          <w:b/>
          <w:color w:val="C00000"/>
          <w:sz w:val="28"/>
          <w:szCs w:val="28"/>
        </w:rPr>
        <w:t>Dentist Employment Agreements:  A Guide to Key Legal Provisions</w:t>
      </w:r>
      <w:r w:rsidRPr="000615E9">
        <w:rPr>
          <w:rFonts w:ascii="Gill Sans MT Condensed" w:eastAsia="Times New Roman" w:hAnsi="Gill Sans MT Condensed" w:cs="Tahoma"/>
          <w:b/>
          <w:sz w:val="28"/>
          <w:szCs w:val="28"/>
        </w:rPr>
        <w:t xml:space="preserve"> </w:t>
      </w:r>
      <w:r w:rsidR="0020398A">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ADA</w:t>
      </w:r>
      <w:r w:rsidR="0020398A">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10:30am – 11:30am</w:t>
      </w:r>
      <w:r w:rsidRPr="000615E9">
        <w:rPr>
          <w:rFonts w:ascii="Gill Sans MT Condensed" w:hAnsi="Gill Sans MT Condensed"/>
          <w:b/>
          <w:smallCaps/>
          <w:sz w:val="28"/>
          <w:szCs w:val="28"/>
        </w:rPr>
        <w:tab/>
        <w:t>Location:  240/LA CIENEGA</w:t>
      </w:r>
      <w:r w:rsidRPr="000615E9">
        <w:rPr>
          <w:rFonts w:ascii="Gill Sans MT Condensed" w:hAnsi="Gill Sans MT Condensed"/>
          <w:b/>
          <w:smallCaps/>
          <w:sz w:val="28"/>
          <w:szCs w:val="28"/>
        </w:rPr>
        <w:tab/>
        <w:t>CEUs:   1</w:t>
      </w:r>
    </w:p>
    <w:p w:rsidR="00725F61" w:rsidRPr="000615E9" w:rsidRDefault="00725F61" w:rsidP="00725F61">
      <w:pPr>
        <w:autoSpaceDE w:val="0"/>
        <w:autoSpaceDN w:val="0"/>
        <w:adjustRightInd w:val="0"/>
        <w:spacing w:after="0" w:line="240" w:lineRule="auto"/>
        <w:rPr>
          <w:rStyle w:val="style02"/>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0615E9">
        <w:rPr>
          <w:rStyle w:val="style02"/>
          <w:rFonts w:ascii="Gill Sans MT Condensed" w:hAnsi="Gill Sans MT Condensed"/>
          <w:sz w:val="28"/>
          <w:szCs w:val="28"/>
        </w:rPr>
        <w:t xml:space="preserve">Course has been delivered on behalf of ADA at numerous dental schools (well over a dozen) and for various groups of dental students. The course focuses on educating attendees concerning legal provisions and issues arising from dentist employment agreements. Among the issues and provisions discussed are </w:t>
      </w:r>
      <w:r w:rsidR="0020398A" w:rsidRPr="000615E9">
        <w:rPr>
          <w:rStyle w:val="style02"/>
          <w:rFonts w:ascii="Gill Sans MT Condensed" w:hAnsi="Gill Sans MT Condensed"/>
          <w:sz w:val="28"/>
          <w:szCs w:val="28"/>
        </w:rPr>
        <w:t>an employee-dentist’s duty</w:t>
      </w:r>
      <w:r w:rsidRPr="000615E9">
        <w:rPr>
          <w:rStyle w:val="style02"/>
          <w:rFonts w:ascii="Gill Sans MT Condensed" w:hAnsi="Gill Sans MT Condensed"/>
          <w:sz w:val="28"/>
          <w:szCs w:val="28"/>
        </w:rPr>
        <w:t>, designation of independent contractor vs. employee, non-competition provisions, non-solicitation, malpractice insurance, dispute resolution, negotiation strategies, and the importance of attorney review of the employment agreement.</w:t>
      </w:r>
    </w:p>
    <w:p w:rsidR="00725F61" w:rsidRPr="000615E9" w:rsidRDefault="00725F61" w:rsidP="00725F61">
      <w:pPr>
        <w:autoSpaceDE w:val="0"/>
        <w:autoSpaceDN w:val="0"/>
        <w:adjustRightInd w:val="0"/>
        <w:spacing w:after="0" w:line="240" w:lineRule="auto"/>
        <w:rPr>
          <w:rFonts w:ascii="Gill Sans MT Condensed" w:hAnsi="Gill Sans MT Condensed"/>
          <w:b/>
          <w:smallCaps/>
          <w:sz w:val="28"/>
          <w:szCs w:val="28"/>
        </w:rPr>
      </w:pPr>
    </w:p>
    <w:p w:rsidR="00725F61" w:rsidRPr="000615E9" w:rsidRDefault="00725F61" w:rsidP="00725F61">
      <w:pPr>
        <w:autoSpaceDE w:val="0"/>
        <w:autoSpaceDN w:val="0"/>
        <w:adjustRightInd w:val="0"/>
        <w:spacing w:after="38"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725F61" w:rsidRPr="000615E9" w:rsidRDefault="00725F61" w:rsidP="00725F61">
      <w:pPr>
        <w:pStyle w:val="ListParagraph"/>
        <w:numPr>
          <w:ilvl w:val="0"/>
          <w:numId w:val="27"/>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eastAsia="Times New Roman" w:hAnsi="Gill Sans MT Condensed"/>
          <w:sz w:val="28"/>
          <w:szCs w:val="28"/>
        </w:rPr>
        <w:t xml:space="preserve">Upon </w:t>
      </w:r>
      <w:r w:rsidRPr="000615E9">
        <w:rPr>
          <w:rFonts w:ascii="Gill Sans MT Condensed" w:hAnsi="Gill Sans MT Condensed"/>
          <w:color w:val="000000"/>
          <w:sz w:val="28"/>
          <w:szCs w:val="28"/>
        </w:rPr>
        <w:t xml:space="preserve">completion, participants will be able to identify and understand the importance of key provisions that appear in dentist employment agreements, such as non-competition and independent contractor vs. employee. </w:t>
      </w:r>
    </w:p>
    <w:p w:rsidR="00725F61" w:rsidRPr="000615E9" w:rsidRDefault="00725F61" w:rsidP="00725F61">
      <w:pPr>
        <w:pStyle w:val="ListParagraph"/>
        <w:numPr>
          <w:ilvl w:val="0"/>
          <w:numId w:val="27"/>
        </w:numPr>
        <w:autoSpaceDE w:val="0"/>
        <w:autoSpaceDN w:val="0"/>
        <w:adjustRightInd w:val="0"/>
        <w:spacing w:after="38" w:line="240" w:lineRule="auto"/>
        <w:rPr>
          <w:rFonts w:ascii="Gill Sans MT Condensed" w:hAnsi="Gill Sans MT Condensed"/>
          <w:color w:val="000000"/>
          <w:sz w:val="28"/>
          <w:szCs w:val="28"/>
        </w:rPr>
      </w:pPr>
      <w:r w:rsidRPr="000615E9">
        <w:rPr>
          <w:rFonts w:ascii="Gill Sans MT Condensed" w:hAnsi="Gill Sans MT Condensed"/>
          <w:color w:val="000000"/>
          <w:sz w:val="28"/>
          <w:szCs w:val="28"/>
        </w:rPr>
        <w:t xml:space="preserve">Upon completion, participants will understand basics of negotiation of a proposed agreement. </w:t>
      </w:r>
    </w:p>
    <w:p w:rsidR="00725F61" w:rsidRPr="000615E9" w:rsidRDefault="00725F61" w:rsidP="00725F61">
      <w:pPr>
        <w:pStyle w:val="ListParagraph"/>
        <w:numPr>
          <w:ilvl w:val="0"/>
          <w:numId w:val="27"/>
        </w:numPr>
        <w:shd w:val="clear" w:color="auto" w:fill="FFFFFF"/>
        <w:autoSpaceDE w:val="0"/>
        <w:autoSpaceDN w:val="0"/>
        <w:adjustRightInd w:val="0"/>
        <w:spacing w:after="0" w:line="185" w:lineRule="atLeast"/>
        <w:jc w:val="both"/>
        <w:rPr>
          <w:rFonts w:ascii="Gill Sans MT Condensed" w:hAnsi="Gill Sans MT Condensed"/>
          <w:b/>
          <w:smallCaps/>
          <w:sz w:val="28"/>
          <w:szCs w:val="28"/>
        </w:rPr>
      </w:pPr>
      <w:r w:rsidRPr="000615E9">
        <w:rPr>
          <w:rFonts w:ascii="Gill Sans MT Condensed" w:hAnsi="Gill Sans MT Condensed"/>
          <w:color w:val="000000"/>
          <w:sz w:val="28"/>
          <w:szCs w:val="28"/>
        </w:rPr>
        <w:t xml:space="preserve">Upon completion, participants will understand the importance of retaining an attorney to assist, as well as how to interview and select an attorney. </w:t>
      </w:r>
    </w:p>
    <w:p w:rsidR="003D6092" w:rsidRPr="000615E9" w:rsidRDefault="003D6092" w:rsidP="004D4429">
      <w:pPr>
        <w:rPr>
          <w:rFonts w:ascii="Gill Sans MT Condensed" w:hAnsi="Gill Sans MT Condensed" w:cs="Tahoma"/>
          <w:b/>
          <w:color w:val="833C0B" w:themeColor="accent2" w:themeShade="80"/>
          <w:sz w:val="28"/>
          <w:szCs w:val="28"/>
        </w:rPr>
      </w:pPr>
    </w:p>
    <w:p w:rsidR="0060155A" w:rsidRPr="00160C3E" w:rsidRDefault="0060155A" w:rsidP="00A06FC4">
      <w:pPr>
        <w:rPr>
          <w:rFonts w:ascii="Gill Sans MT Condensed" w:hAnsi="Gill Sans MT Condensed" w:cs="Tahoma"/>
          <w:b/>
          <w:color w:val="C00000"/>
          <w:sz w:val="28"/>
          <w:szCs w:val="28"/>
        </w:rPr>
      </w:pPr>
      <w:r w:rsidRPr="00160C3E">
        <w:rPr>
          <w:rFonts w:ascii="Gill Sans MT Condensed" w:hAnsi="Gill Sans MT Condensed" w:cs="Tahoma"/>
          <w:b/>
          <w:color w:val="C00000"/>
          <w:sz w:val="28"/>
          <w:szCs w:val="28"/>
        </w:rPr>
        <w:t xml:space="preserve">~Howard Glazer – 108th Annual Session, The Dental Showcase– Speaker </w:t>
      </w:r>
    </w:p>
    <w:p w:rsidR="0060155A" w:rsidRPr="000615E9" w:rsidRDefault="0060155A" w:rsidP="0060155A">
      <w:pPr>
        <w:spacing w:after="0"/>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160C3E">
        <w:rPr>
          <w:rFonts w:ascii="Gill Sans MT Condensed" w:hAnsi="Gill Sans MT Condensed" w:cs="Tahoma"/>
          <w:b/>
          <w:color w:val="C00000"/>
          <w:sz w:val="28"/>
          <w:szCs w:val="28"/>
        </w:rPr>
        <w:t>I have It…You Need It! (Must Have Products &amp; Materials) Aka “What’s Hot &amp; What’s Getting Hotter!”</w:t>
      </w:r>
      <w:r w:rsidRPr="000615E9">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130/Cimarron-120/Dona Ana</w:t>
      </w:r>
      <w:r w:rsidRPr="000615E9">
        <w:rPr>
          <w:rFonts w:ascii="Gill Sans MT Condensed" w:hAnsi="Gill Sans MT Condensed"/>
          <w:b/>
          <w:smallCaps/>
          <w:sz w:val="28"/>
          <w:szCs w:val="28"/>
        </w:rPr>
        <w:tab/>
        <w:t>CEUs:   3</w:t>
      </w:r>
    </w:p>
    <w:p w:rsidR="0020398A" w:rsidRDefault="0060155A" w:rsidP="0060155A">
      <w:pPr>
        <w:rPr>
          <w:rFonts w:ascii="Gill Sans MT Condensed" w:hAnsi="Gill Sans MT Condensed"/>
          <w:b/>
          <w:smallCaps/>
          <w:sz w:val="28"/>
          <w:szCs w:val="28"/>
        </w:rPr>
      </w:pP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2:00pm – 5:00pm</w:t>
      </w:r>
      <w:r w:rsidRPr="000615E9">
        <w:rPr>
          <w:rFonts w:ascii="Gill Sans MT Condensed" w:hAnsi="Gill Sans MT Condensed"/>
          <w:b/>
          <w:smallCaps/>
          <w:sz w:val="28"/>
          <w:szCs w:val="28"/>
        </w:rPr>
        <w:tab/>
        <w:t>Location:  130/Cimarron-120/Dona Ana</w:t>
      </w:r>
      <w:r w:rsidRPr="000615E9">
        <w:rPr>
          <w:rFonts w:ascii="Gill Sans MT Condensed" w:hAnsi="Gill Sans MT Condensed"/>
          <w:b/>
          <w:smallCaps/>
          <w:sz w:val="28"/>
          <w:szCs w:val="28"/>
        </w:rPr>
        <w:tab/>
        <w:t>CEUs:   3</w:t>
      </w:r>
    </w:p>
    <w:p w:rsidR="0060155A" w:rsidRPr="000615E9" w:rsidRDefault="0060155A" w:rsidP="0060155A">
      <w:pPr>
        <w:spacing w:after="0"/>
        <w:rPr>
          <w:rFonts w:ascii="Gill Sans MT Condensed" w:hAnsi="Gill Sans MT Condensed"/>
          <w:sz w:val="28"/>
          <w:szCs w:val="28"/>
        </w:rPr>
      </w:pPr>
      <w:r w:rsidRPr="000615E9">
        <w:rPr>
          <w:rFonts w:ascii="Gill Sans MT Condensed" w:eastAsia="Times New Roman" w:hAnsi="Gill Sans MT Condensed" w:cs="Tahoma"/>
          <w:b/>
          <w:noProof/>
          <w:color w:val="833C0B" w:themeColor="accent2" w:themeShade="80"/>
          <w:sz w:val="28"/>
          <w:szCs w:val="28"/>
        </w:rPr>
        <w:drawing>
          <wp:anchor distT="0" distB="0" distL="114300" distR="114300" simplePos="0" relativeHeight="251660288" behindDoc="1" locked="0" layoutInCell="1" allowOverlap="1" wp14:anchorId="1F1AB706" wp14:editId="5EEC1FBE">
            <wp:simplePos x="0" y="0"/>
            <wp:positionH relativeFrom="column">
              <wp:posOffset>6189980</wp:posOffset>
            </wp:positionH>
            <wp:positionV relativeFrom="paragraph">
              <wp:posOffset>30268</wp:posOffset>
            </wp:positionV>
            <wp:extent cx="786384" cy="1179576"/>
            <wp:effectExtent l="0" t="0" r="0" b="1905"/>
            <wp:wrapTight wrapText="bothSides">
              <wp:wrapPolygon edited="0">
                <wp:start x="0" y="0"/>
                <wp:lineTo x="0" y="21286"/>
                <wp:lineTo x="20937" y="21286"/>
                <wp:lineTo x="20937" y="0"/>
                <wp:lineTo x="0" y="0"/>
              </wp:wrapPolygon>
            </wp:wrapTight>
            <wp:docPr id="21" name="Picture 21" descr="C:\Users\NMDA\Documents\NancyonNancy\NancyonNancy\Annual Session\2017\speakers\Howard Glazer\howard g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Howard Glazer\howard glazer.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6384"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5E9">
        <w:rPr>
          <w:rFonts w:ascii="Gill Sans MT Condensed" w:hAnsi="Gill Sans MT Condensed"/>
          <w:b/>
          <w:smallCaps/>
          <w:sz w:val="28"/>
          <w:szCs w:val="28"/>
        </w:rPr>
        <w:t xml:space="preserve">COURSE DESCRIPTION:  </w:t>
      </w:r>
      <w:r w:rsidRPr="000615E9">
        <w:rPr>
          <w:rFonts w:ascii="Gill Sans MT Condensed" w:hAnsi="Gill Sans MT Condensed"/>
          <w:sz w:val="28"/>
          <w:szCs w:val="28"/>
        </w:rPr>
        <w:t xml:space="preserve">This is a program about </w:t>
      </w:r>
      <w:r w:rsidRPr="000615E9">
        <w:rPr>
          <w:rFonts w:ascii="Gill Sans MT Condensed" w:hAnsi="Gill Sans MT Condensed"/>
          <w:i/>
          <w:sz w:val="28"/>
          <w:szCs w:val="28"/>
        </w:rPr>
        <w:t>real dentistry</w:t>
      </w:r>
      <w:r w:rsidRPr="000615E9">
        <w:rPr>
          <w:rFonts w:ascii="Gill Sans MT Condensed" w:hAnsi="Gill Sans MT Condensed"/>
          <w:sz w:val="28"/>
          <w:szCs w:val="28"/>
        </w:rPr>
        <w:t xml:space="preserve"> for </w:t>
      </w:r>
      <w:r w:rsidRPr="000615E9">
        <w:rPr>
          <w:rFonts w:ascii="Gill Sans MT Condensed" w:hAnsi="Gill Sans MT Condensed"/>
          <w:i/>
          <w:sz w:val="28"/>
          <w:szCs w:val="28"/>
        </w:rPr>
        <w:t>real people</w:t>
      </w:r>
      <w:r w:rsidRPr="000615E9">
        <w:rPr>
          <w:rFonts w:ascii="Gill Sans MT Condensed" w:hAnsi="Gill Sans MT Condensed"/>
          <w:sz w:val="28"/>
          <w:szCs w:val="28"/>
        </w:rPr>
        <w:t xml:space="preserve"> by a </w:t>
      </w:r>
      <w:r w:rsidRPr="000615E9">
        <w:rPr>
          <w:rFonts w:ascii="Gill Sans MT Condensed" w:hAnsi="Gill Sans MT Condensed"/>
          <w:i/>
          <w:sz w:val="28"/>
          <w:szCs w:val="28"/>
        </w:rPr>
        <w:t>real dentist</w:t>
      </w:r>
      <w:r w:rsidRPr="000615E9">
        <w:rPr>
          <w:rFonts w:ascii="Gill Sans MT Condensed" w:hAnsi="Gill Sans MT Condensed"/>
          <w:sz w:val="28"/>
          <w:szCs w:val="28"/>
        </w:rPr>
        <w:t>! Dr. Glazer will present a potpourri of the materials and techniques that he uses to make the day more productive, easier and fun! The entire dental team will benefit from learning together about the latest products and how they will benefit your patients. Dr. Glazer writes a monthly column by the same title for AGD Impact magazine, and reviews new products and materials on a regular basis for his column.</w:t>
      </w:r>
    </w:p>
    <w:p w:rsidR="001054A5" w:rsidRPr="000615E9" w:rsidRDefault="001054A5" w:rsidP="0060155A">
      <w:pPr>
        <w:spacing w:after="0"/>
        <w:rPr>
          <w:rFonts w:ascii="Gill Sans MT Condensed" w:hAnsi="Gill Sans MT Condensed"/>
          <w:sz w:val="28"/>
          <w:szCs w:val="28"/>
        </w:rPr>
      </w:pPr>
    </w:p>
    <w:p w:rsidR="0060155A" w:rsidRPr="000615E9" w:rsidRDefault="0060155A" w:rsidP="0060155A">
      <w:pPr>
        <w:spacing w:after="0"/>
        <w:rPr>
          <w:rFonts w:ascii="Gill Sans MT Condensed" w:hAnsi="Gill Sans MT Condensed"/>
          <w:b/>
          <w:i/>
          <w:sz w:val="28"/>
          <w:szCs w:val="28"/>
        </w:rPr>
      </w:pPr>
      <w:r w:rsidRPr="000615E9">
        <w:rPr>
          <w:rFonts w:ascii="Gill Sans MT Condensed" w:hAnsi="Gill Sans MT Condensed"/>
          <w:b/>
          <w:i/>
          <w:sz w:val="28"/>
          <w:szCs w:val="28"/>
        </w:rPr>
        <w:t>Topics may include:</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Curing </w:t>
      </w:r>
      <w:proofErr w:type="spellStart"/>
      <w:proofErr w:type="gramStart"/>
      <w:r w:rsidRPr="000615E9">
        <w:rPr>
          <w:rFonts w:ascii="Gill Sans MT Condensed" w:hAnsi="Gill Sans MT Condensed"/>
          <w:sz w:val="28"/>
          <w:szCs w:val="28"/>
        </w:rPr>
        <w:t>lights..</w:t>
      </w:r>
      <w:proofErr w:type="gramEnd"/>
      <w:r w:rsidRPr="000615E9">
        <w:rPr>
          <w:rFonts w:ascii="Gill Sans MT Condensed" w:hAnsi="Gill Sans MT Condensed"/>
          <w:sz w:val="28"/>
          <w:szCs w:val="28"/>
        </w:rPr>
        <w:t>to</w:t>
      </w:r>
      <w:proofErr w:type="spellEnd"/>
      <w:r w:rsidRPr="000615E9">
        <w:rPr>
          <w:rFonts w:ascii="Gill Sans MT Condensed" w:hAnsi="Gill Sans MT Condensed"/>
          <w:sz w:val="28"/>
          <w:szCs w:val="28"/>
        </w:rPr>
        <w:t xml:space="preserve"> light up your life (dental)</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proofErr w:type="spellStart"/>
      <w:r w:rsidRPr="000615E9">
        <w:rPr>
          <w:rFonts w:ascii="Gill Sans MT Condensed" w:hAnsi="Gill Sans MT Condensed"/>
          <w:sz w:val="28"/>
          <w:szCs w:val="28"/>
        </w:rPr>
        <w:t>Desensitiztion</w:t>
      </w:r>
      <w:proofErr w:type="spellEnd"/>
      <w:r w:rsidRPr="000615E9">
        <w:rPr>
          <w:rFonts w:ascii="Gill Sans MT Condensed" w:hAnsi="Gill Sans MT Condensed"/>
          <w:sz w:val="28"/>
          <w:szCs w:val="28"/>
        </w:rPr>
        <w:t xml:space="preserve"> &amp; </w:t>
      </w:r>
      <w:proofErr w:type="spellStart"/>
      <w:proofErr w:type="gramStart"/>
      <w:r w:rsidRPr="000615E9">
        <w:rPr>
          <w:rFonts w:ascii="Gill Sans MT Condensed" w:hAnsi="Gill Sans MT Condensed"/>
          <w:sz w:val="28"/>
          <w:szCs w:val="28"/>
        </w:rPr>
        <w:t>Adhesives..</w:t>
      </w:r>
      <w:proofErr w:type="gramEnd"/>
      <w:r w:rsidRPr="000615E9">
        <w:rPr>
          <w:rFonts w:ascii="Gill Sans MT Condensed" w:hAnsi="Gill Sans MT Condensed"/>
          <w:sz w:val="28"/>
          <w:szCs w:val="28"/>
        </w:rPr>
        <w:t>a</w:t>
      </w:r>
      <w:proofErr w:type="spellEnd"/>
      <w:r w:rsidRPr="000615E9">
        <w:rPr>
          <w:rFonts w:ascii="Gill Sans MT Condensed" w:hAnsi="Gill Sans MT Condensed"/>
          <w:sz w:val="28"/>
          <w:szCs w:val="28"/>
        </w:rPr>
        <w:t xml:space="preserve"> sticky subject made simple</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Composites for esthetic fillings not just white ones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Impression </w:t>
      </w:r>
      <w:proofErr w:type="spellStart"/>
      <w:proofErr w:type="gramStart"/>
      <w:r w:rsidRPr="000615E9">
        <w:rPr>
          <w:rFonts w:ascii="Gill Sans MT Condensed" w:hAnsi="Gill Sans MT Condensed"/>
          <w:sz w:val="28"/>
          <w:szCs w:val="28"/>
        </w:rPr>
        <w:t>materials..</w:t>
      </w:r>
      <w:proofErr w:type="gramEnd"/>
      <w:r w:rsidRPr="000615E9">
        <w:rPr>
          <w:rFonts w:ascii="Gill Sans MT Condensed" w:hAnsi="Gill Sans MT Condensed"/>
          <w:sz w:val="28"/>
          <w:szCs w:val="28"/>
        </w:rPr>
        <w:t>it’s</w:t>
      </w:r>
      <w:proofErr w:type="spellEnd"/>
      <w:r w:rsidRPr="000615E9">
        <w:rPr>
          <w:rFonts w:ascii="Gill Sans MT Condensed" w:hAnsi="Gill Sans MT Condensed"/>
          <w:sz w:val="28"/>
          <w:szCs w:val="28"/>
        </w:rPr>
        <w:t xml:space="preserve"> </w:t>
      </w:r>
      <w:proofErr w:type="spellStart"/>
      <w:r w:rsidRPr="000615E9">
        <w:rPr>
          <w:rFonts w:ascii="Gill Sans MT Condensed" w:hAnsi="Gill Sans MT Condensed"/>
          <w:sz w:val="28"/>
          <w:szCs w:val="28"/>
        </w:rPr>
        <w:t>true..first</w:t>
      </w:r>
      <w:proofErr w:type="spellEnd"/>
      <w:r w:rsidRPr="000615E9">
        <w:rPr>
          <w:rFonts w:ascii="Gill Sans MT Condensed" w:hAnsi="Gill Sans MT Condensed"/>
          <w:sz w:val="28"/>
          <w:szCs w:val="28"/>
        </w:rPr>
        <w:t xml:space="preserve"> impressions are important</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Provisional </w:t>
      </w:r>
      <w:proofErr w:type="spellStart"/>
      <w:proofErr w:type="gramStart"/>
      <w:r w:rsidRPr="000615E9">
        <w:rPr>
          <w:rFonts w:ascii="Gill Sans MT Condensed" w:hAnsi="Gill Sans MT Condensed"/>
          <w:sz w:val="28"/>
          <w:szCs w:val="28"/>
        </w:rPr>
        <w:t>materials.provisionals</w:t>
      </w:r>
      <w:proofErr w:type="spellEnd"/>
      <w:proofErr w:type="gramEnd"/>
      <w:r w:rsidRPr="000615E9">
        <w:rPr>
          <w:rFonts w:ascii="Gill Sans MT Condensed" w:hAnsi="Gill Sans MT Condensed"/>
          <w:sz w:val="28"/>
          <w:szCs w:val="28"/>
        </w:rPr>
        <w:t xml:space="preserve"> should look great </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proofErr w:type="spellStart"/>
      <w:proofErr w:type="gramStart"/>
      <w:r w:rsidRPr="000615E9">
        <w:rPr>
          <w:rFonts w:ascii="Gill Sans MT Condensed" w:hAnsi="Gill Sans MT Condensed"/>
          <w:sz w:val="28"/>
          <w:szCs w:val="28"/>
        </w:rPr>
        <w:t>Burs..</w:t>
      </w:r>
      <w:proofErr w:type="gramEnd"/>
      <w:r w:rsidRPr="000615E9">
        <w:rPr>
          <w:rFonts w:ascii="Gill Sans MT Condensed" w:hAnsi="Gill Sans MT Condensed"/>
          <w:sz w:val="28"/>
          <w:szCs w:val="28"/>
        </w:rPr>
        <w:t>so</w:t>
      </w:r>
      <w:proofErr w:type="spellEnd"/>
      <w:r w:rsidRPr="000615E9">
        <w:rPr>
          <w:rFonts w:ascii="Gill Sans MT Condensed" w:hAnsi="Gill Sans MT Condensed"/>
          <w:sz w:val="28"/>
          <w:szCs w:val="28"/>
        </w:rPr>
        <w:t xml:space="preserve"> many and so little time</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proofErr w:type="spellStart"/>
      <w:proofErr w:type="gramStart"/>
      <w:r w:rsidRPr="000615E9">
        <w:rPr>
          <w:rFonts w:ascii="Gill Sans MT Condensed" w:hAnsi="Gill Sans MT Condensed"/>
          <w:sz w:val="28"/>
          <w:szCs w:val="28"/>
        </w:rPr>
        <w:t>Lasers..</w:t>
      </w:r>
      <w:proofErr w:type="gramEnd"/>
      <w:r w:rsidRPr="000615E9">
        <w:rPr>
          <w:rFonts w:ascii="Gill Sans MT Condensed" w:hAnsi="Gill Sans MT Condensed"/>
          <w:sz w:val="28"/>
          <w:szCs w:val="28"/>
        </w:rPr>
        <w:t>simple</w:t>
      </w:r>
      <w:proofErr w:type="spellEnd"/>
      <w:r w:rsidRPr="000615E9">
        <w:rPr>
          <w:rFonts w:ascii="Gill Sans MT Condensed" w:hAnsi="Gill Sans MT Condensed"/>
          <w:sz w:val="28"/>
          <w:szCs w:val="28"/>
        </w:rPr>
        <w:t>, easy and quick w/ great results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Endodontic </w:t>
      </w:r>
      <w:proofErr w:type="spellStart"/>
      <w:proofErr w:type="gramStart"/>
      <w:r w:rsidRPr="000615E9">
        <w:rPr>
          <w:rFonts w:ascii="Gill Sans MT Condensed" w:hAnsi="Gill Sans MT Condensed"/>
          <w:sz w:val="28"/>
          <w:szCs w:val="28"/>
        </w:rPr>
        <w:t>instruments..</w:t>
      </w:r>
      <w:proofErr w:type="gramEnd"/>
      <w:r w:rsidRPr="000615E9">
        <w:rPr>
          <w:rFonts w:ascii="Gill Sans MT Condensed" w:hAnsi="Gill Sans MT Condensed"/>
          <w:sz w:val="28"/>
          <w:szCs w:val="28"/>
        </w:rPr>
        <w:t>getting</w:t>
      </w:r>
      <w:proofErr w:type="spellEnd"/>
      <w:r w:rsidRPr="000615E9">
        <w:rPr>
          <w:rFonts w:ascii="Gill Sans MT Condensed" w:hAnsi="Gill Sans MT Condensed"/>
          <w:sz w:val="28"/>
          <w:szCs w:val="28"/>
        </w:rPr>
        <w:t xml:space="preserve"> to the root of the matter</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proofErr w:type="spellStart"/>
      <w:proofErr w:type="gramStart"/>
      <w:r w:rsidRPr="000615E9">
        <w:rPr>
          <w:rFonts w:ascii="Gill Sans MT Condensed" w:hAnsi="Gill Sans MT Condensed"/>
          <w:sz w:val="28"/>
          <w:szCs w:val="28"/>
        </w:rPr>
        <w:t>Cements..</w:t>
      </w:r>
      <w:proofErr w:type="gramEnd"/>
      <w:r w:rsidRPr="000615E9">
        <w:rPr>
          <w:rFonts w:ascii="Gill Sans MT Condensed" w:hAnsi="Gill Sans MT Condensed"/>
          <w:sz w:val="28"/>
          <w:szCs w:val="28"/>
        </w:rPr>
        <w:t>that</w:t>
      </w:r>
      <w:proofErr w:type="spellEnd"/>
      <w:r w:rsidRPr="000615E9">
        <w:rPr>
          <w:rFonts w:ascii="Gill Sans MT Condensed" w:hAnsi="Gill Sans MT Condensed"/>
          <w:sz w:val="28"/>
          <w:szCs w:val="28"/>
        </w:rPr>
        <w:t xml:space="preserve"> which holds the relationship together</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Tissue retraction and fluid control...essentials of clear fields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Reducing Sensitivity with topical paste application &amp; Fluoride varnishes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lastRenderedPageBreak/>
        <w:t xml:space="preserve">Matrix bands for perfect, predictable </w:t>
      </w:r>
      <w:proofErr w:type="spellStart"/>
      <w:proofErr w:type="gramStart"/>
      <w:r w:rsidRPr="000615E9">
        <w:rPr>
          <w:rFonts w:ascii="Gill Sans MT Condensed" w:hAnsi="Gill Sans MT Condensed"/>
          <w:sz w:val="28"/>
          <w:szCs w:val="28"/>
        </w:rPr>
        <w:t>contacts..</w:t>
      </w:r>
      <w:proofErr w:type="gramEnd"/>
      <w:r w:rsidRPr="000615E9">
        <w:rPr>
          <w:rFonts w:ascii="Gill Sans MT Condensed" w:hAnsi="Gill Sans MT Condensed"/>
          <w:sz w:val="28"/>
          <w:szCs w:val="28"/>
        </w:rPr>
        <w:t>contact</w:t>
      </w:r>
      <w:proofErr w:type="spellEnd"/>
      <w:r w:rsidRPr="000615E9">
        <w:rPr>
          <w:rFonts w:ascii="Gill Sans MT Condensed" w:hAnsi="Gill Sans MT Condensed"/>
          <w:sz w:val="28"/>
          <w:szCs w:val="28"/>
        </w:rPr>
        <w:t xml:space="preserve"> perfect every time</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Whitening </w:t>
      </w:r>
      <w:proofErr w:type="spellStart"/>
      <w:proofErr w:type="gramStart"/>
      <w:r w:rsidRPr="000615E9">
        <w:rPr>
          <w:rFonts w:ascii="Gill Sans MT Condensed" w:hAnsi="Gill Sans MT Condensed"/>
          <w:sz w:val="28"/>
          <w:szCs w:val="28"/>
        </w:rPr>
        <w:t>systems..</w:t>
      </w:r>
      <w:proofErr w:type="gramEnd"/>
      <w:r w:rsidRPr="000615E9">
        <w:rPr>
          <w:rFonts w:ascii="Gill Sans MT Condensed" w:hAnsi="Gill Sans MT Condensed"/>
          <w:sz w:val="28"/>
          <w:szCs w:val="28"/>
        </w:rPr>
        <w:t>that</w:t>
      </w:r>
      <w:proofErr w:type="spellEnd"/>
      <w:r w:rsidRPr="000615E9">
        <w:rPr>
          <w:rFonts w:ascii="Gill Sans MT Condensed" w:hAnsi="Gill Sans MT Condensed"/>
          <w:sz w:val="28"/>
          <w:szCs w:val="28"/>
        </w:rPr>
        <w:t xml:space="preserve"> work</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Oral cancer </w:t>
      </w:r>
      <w:proofErr w:type="spellStart"/>
      <w:proofErr w:type="gramStart"/>
      <w:r w:rsidRPr="000615E9">
        <w:rPr>
          <w:rFonts w:ascii="Gill Sans MT Condensed" w:hAnsi="Gill Sans MT Condensed"/>
          <w:sz w:val="28"/>
          <w:szCs w:val="28"/>
        </w:rPr>
        <w:t>prevention..</w:t>
      </w:r>
      <w:proofErr w:type="gramEnd"/>
      <w:r w:rsidRPr="000615E9">
        <w:rPr>
          <w:rFonts w:ascii="Gill Sans MT Condensed" w:hAnsi="Gill Sans MT Condensed"/>
          <w:sz w:val="28"/>
          <w:szCs w:val="28"/>
        </w:rPr>
        <w:t>dentists</w:t>
      </w:r>
      <w:proofErr w:type="spellEnd"/>
      <w:r w:rsidRPr="000615E9">
        <w:rPr>
          <w:rFonts w:ascii="Gill Sans MT Condensed" w:hAnsi="Gill Sans MT Condensed"/>
          <w:sz w:val="28"/>
          <w:szCs w:val="28"/>
        </w:rPr>
        <w:t xml:space="preserve"> can save lives!</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Patient communication…high-tech and </w:t>
      </w:r>
      <w:proofErr w:type="gramStart"/>
      <w:r w:rsidRPr="000615E9">
        <w:rPr>
          <w:rFonts w:ascii="Gill Sans MT Condensed" w:hAnsi="Gill Sans MT Condensed"/>
          <w:sz w:val="28"/>
          <w:szCs w:val="28"/>
        </w:rPr>
        <w:t>really cool</w:t>
      </w:r>
      <w:proofErr w:type="gramEnd"/>
      <w:r w:rsidRPr="000615E9">
        <w:rPr>
          <w:rFonts w:ascii="Gill Sans MT Condensed" w:hAnsi="Gill Sans MT Condensed"/>
          <w:sz w:val="28"/>
          <w:szCs w:val="28"/>
        </w:rPr>
        <w:t>!</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Going </w:t>
      </w:r>
      <w:proofErr w:type="spellStart"/>
      <w:proofErr w:type="gramStart"/>
      <w:r w:rsidRPr="000615E9">
        <w:rPr>
          <w:rFonts w:ascii="Gill Sans MT Condensed" w:hAnsi="Gill Sans MT Condensed"/>
          <w:sz w:val="28"/>
          <w:szCs w:val="28"/>
        </w:rPr>
        <w:t>Digital..</w:t>
      </w:r>
      <w:proofErr w:type="gramEnd"/>
      <w:r w:rsidRPr="000615E9">
        <w:rPr>
          <w:rFonts w:ascii="Gill Sans MT Condensed" w:hAnsi="Gill Sans MT Condensed"/>
          <w:sz w:val="28"/>
          <w:szCs w:val="28"/>
        </w:rPr>
        <w:t>simple</w:t>
      </w:r>
      <w:proofErr w:type="spellEnd"/>
      <w:r w:rsidRPr="000615E9">
        <w:rPr>
          <w:rFonts w:ascii="Gill Sans MT Condensed" w:hAnsi="Gill Sans MT Condensed"/>
          <w:sz w:val="28"/>
          <w:szCs w:val="28"/>
        </w:rPr>
        <w:t>, easy and soon to be a must!</w:t>
      </w:r>
    </w:p>
    <w:p w:rsidR="0060155A" w:rsidRPr="000615E9" w:rsidRDefault="0060155A" w:rsidP="001054A5">
      <w:pPr>
        <w:pStyle w:val="ListParagraph"/>
        <w:numPr>
          <w:ilvl w:val="0"/>
          <w:numId w:val="1"/>
        </w:numPr>
        <w:spacing w:after="0" w:line="240" w:lineRule="auto"/>
        <w:contextualSpacing/>
        <w:rPr>
          <w:rFonts w:ascii="Gill Sans MT Condensed" w:hAnsi="Gill Sans MT Condensed"/>
          <w:b/>
          <w:sz w:val="28"/>
          <w:szCs w:val="28"/>
          <w:u w:val="single"/>
        </w:rPr>
      </w:pPr>
      <w:r w:rsidRPr="000615E9">
        <w:rPr>
          <w:rFonts w:ascii="Gill Sans MT Condensed" w:hAnsi="Gill Sans MT Condensed"/>
          <w:sz w:val="28"/>
          <w:szCs w:val="28"/>
        </w:rPr>
        <w:t>Loupes, instruments, equipment potpourri</w:t>
      </w:r>
      <w:r w:rsidRPr="000615E9">
        <w:rPr>
          <w:rFonts w:ascii="Gill Sans MT Condensed" w:hAnsi="Gill Sans MT Condensed"/>
          <w:b/>
          <w:i/>
          <w:sz w:val="28"/>
          <w:szCs w:val="28"/>
        </w:rPr>
        <w:t xml:space="preserve"> </w:t>
      </w:r>
      <w:r w:rsidRPr="000615E9">
        <w:rPr>
          <w:rFonts w:ascii="Gill Sans MT Condensed" w:hAnsi="Gill Sans MT Condensed"/>
          <w:b/>
          <w:i/>
          <w:sz w:val="28"/>
          <w:szCs w:val="28"/>
        </w:rPr>
        <w:br/>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learn the different types of materials in various product categories</w:t>
      </w:r>
      <w:r w:rsidR="001054A5" w:rsidRPr="000615E9">
        <w:rPr>
          <w:rFonts w:ascii="Gill Sans MT Condensed" w:hAnsi="Gill Sans MT Condensed"/>
          <w:sz w:val="28"/>
          <w:szCs w:val="28"/>
        </w:rPr>
        <w:t>.</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learn what is faster, easier and better</w:t>
      </w:r>
      <w:r w:rsidR="001054A5" w:rsidRPr="000615E9">
        <w:rPr>
          <w:rFonts w:ascii="Gill Sans MT Condensed" w:hAnsi="Gill Sans MT Condensed"/>
          <w:sz w:val="28"/>
          <w:szCs w:val="28"/>
        </w:rPr>
        <w:t>.</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be able to evaluate product claims and merit</w:t>
      </w:r>
      <w:r w:rsidR="001054A5" w:rsidRPr="000615E9">
        <w:rPr>
          <w:rFonts w:ascii="Gill Sans MT Condensed" w:hAnsi="Gill Sans MT Condensed"/>
          <w:sz w:val="28"/>
          <w:szCs w:val="28"/>
        </w:rPr>
        <w:t>.</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understand the benefits of buffered anesthesia</w:t>
      </w:r>
      <w:r w:rsidR="001054A5" w:rsidRPr="000615E9">
        <w:rPr>
          <w:rFonts w:ascii="Gill Sans MT Condensed" w:hAnsi="Gill Sans MT Condensed"/>
          <w:sz w:val="28"/>
          <w:szCs w:val="28"/>
        </w:rPr>
        <w:t>.</w:t>
      </w:r>
    </w:p>
    <w:p w:rsidR="0060155A" w:rsidRPr="000615E9" w:rsidRDefault="0060155A" w:rsidP="0060155A">
      <w:pPr>
        <w:widowControl w:val="0"/>
        <w:numPr>
          <w:ilvl w:val="0"/>
          <w:numId w:val="5"/>
        </w:num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To understand the value of continual doctor/patient communication</w:t>
      </w:r>
      <w:r w:rsidR="001054A5" w:rsidRPr="000615E9">
        <w:rPr>
          <w:rFonts w:ascii="Gill Sans MT Condensed" w:hAnsi="Gill Sans MT Condensed"/>
          <w:sz w:val="28"/>
          <w:szCs w:val="28"/>
        </w:rPr>
        <w:t>.</w:t>
      </w:r>
    </w:p>
    <w:p w:rsidR="000615E9" w:rsidRPr="0020398A" w:rsidRDefault="0060155A" w:rsidP="00F8619D">
      <w:pPr>
        <w:widowControl w:val="0"/>
        <w:numPr>
          <w:ilvl w:val="0"/>
          <w:numId w:val="5"/>
        </w:numPr>
        <w:shd w:val="clear" w:color="auto" w:fill="FFFFFF"/>
        <w:autoSpaceDE w:val="0"/>
        <w:autoSpaceDN w:val="0"/>
        <w:adjustRightInd w:val="0"/>
        <w:spacing w:after="0" w:line="240" w:lineRule="auto"/>
        <w:textAlignment w:val="center"/>
        <w:rPr>
          <w:rFonts w:ascii="Gill Sans MT Condensed" w:hAnsi="Gill Sans MT Condensed"/>
          <w:sz w:val="28"/>
          <w:szCs w:val="28"/>
        </w:rPr>
      </w:pPr>
      <w:r w:rsidRPr="0020398A">
        <w:rPr>
          <w:rFonts w:ascii="Gill Sans MT Condensed" w:hAnsi="Gill Sans MT Condensed"/>
          <w:sz w:val="28"/>
          <w:szCs w:val="28"/>
        </w:rPr>
        <w:t>To understand how to utilize many of the newer bioactive materials</w:t>
      </w:r>
      <w:r w:rsidR="001054A5" w:rsidRPr="0020398A">
        <w:rPr>
          <w:rFonts w:ascii="Gill Sans MT Condensed" w:hAnsi="Gill Sans MT Condensed"/>
          <w:sz w:val="28"/>
          <w:szCs w:val="28"/>
        </w:rPr>
        <w:t>.</w:t>
      </w:r>
    </w:p>
    <w:p w:rsidR="0060155A" w:rsidRPr="000615E9" w:rsidRDefault="0060155A" w:rsidP="0060155A">
      <w:pPr>
        <w:spacing w:after="0" w:line="240" w:lineRule="auto"/>
        <w:rPr>
          <w:rFonts w:ascii="Gill Sans MT Condensed" w:eastAsia="Times New Roman" w:hAnsi="Gill Sans MT Condensed" w:cs="Tahoma"/>
          <w:b/>
          <w:color w:val="833C0B" w:themeColor="accent2" w:themeShade="80"/>
          <w:sz w:val="28"/>
          <w:szCs w:val="28"/>
        </w:rPr>
      </w:pPr>
      <w:r w:rsidRPr="000615E9">
        <w:rPr>
          <w:rFonts w:ascii="Gill Sans MT Condensed" w:hAnsi="Gill Sans MT Condensed" w:cs="Helvetica"/>
          <w:sz w:val="28"/>
          <w:szCs w:val="28"/>
        </w:rPr>
        <w:br/>
      </w:r>
      <w:r w:rsidRPr="00160C3E">
        <w:rPr>
          <w:rFonts w:ascii="Gill Sans MT Condensed" w:hAnsi="Gill Sans MT Condensed" w:cs="Tahoma"/>
          <w:b/>
          <w:color w:val="C00000"/>
          <w:sz w:val="28"/>
          <w:szCs w:val="28"/>
        </w:rPr>
        <w:t xml:space="preserve">~ Joseph Griego– 108th Annual Session, The Dental Showcase– Speaker </w:t>
      </w:r>
    </w:p>
    <w:p w:rsidR="0060155A" w:rsidRPr="000615E9" w:rsidRDefault="0060155A" w:rsidP="0060155A">
      <w:pPr>
        <w:spacing w:after="0" w:line="240" w:lineRule="auto"/>
        <w:rPr>
          <w:rFonts w:ascii="Gill Sans MT Condensed" w:eastAsia="Times New Roman" w:hAnsi="Gill Sans MT Condensed" w:cs="Tahoma"/>
          <w:b/>
          <w:color w:val="833C0B" w:themeColor="accent2" w:themeShade="80"/>
          <w:sz w:val="28"/>
          <w:szCs w:val="28"/>
        </w:rPr>
      </w:pPr>
    </w:p>
    <w:p w:rsidR="0060155A" w:rsidRDefault="0060155A" w:rsidP="0060155A">
      <w:pPr>
        <w:spacing w:after="0"/>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64384" behindDoc="1" locked="0" layoutInCell="1" allowOverlap="1" wp14:anchorId="238AAF91" wp14:editId="1A7E049A">
            <wp:simplePos x="0" y="0"/>
            <wp:positionH relativeFrom="column">
              <wp:posOffset>5647055</wp:posOffset>
            </wp:positionH>
            <wp:positionV relativeFrom="paragraph">
              <wp:posOffset>948690</wp:posOffset>
            </wp:positionV>
            <wp:extent cx="1065715" cy="1179576"/>
            <wp:effectExtent l="0" t="0" r="1270" b="1905"/>
            <wp:wrapTight wrapText="bothSides">
              <wp:wrapPolygon edited="0">
                <wp:start x="0" y="0"/>
                <wp:lineTo x="0" y="21286"/>
                <wp:lineTo x="21240" y="21286"/>
                <wp:lineTo x="212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5715" cy="1179576"/>
                    </a:xfrm>
                    <a:prstGeom prst="rect">
                      <a:avLst/>
                    </a:prstGeom>
                  </pic:spPr>
                </pic:pic>
              </a:graphicData>
            </a:graphic>
            <wp14:sizeRelH relativeFrom="margin">
              <wp14:pctWidth>0</wp14:pctWidth>
            </wp14:sizeRelH>
            <wp14:sizeRelV relativeFrom="margin">
              <wp14:pctHeight>0</wp14:pctHeight>
            </wp14:sizeRelV>
          </wp:anchor>
        </w:drawing>
      </w:r>
      <w:r w:rsidRPr="000615E9">
        <w:rPr>
          <w:rFonts w:ascii="Gill Sans MT Condensed" w:eastAsia="Times New Roman" w:hAnsi="Gill Sans MT Condensed" w:cs="Tahoma"/>
          <w:b/>
          <w:sz w:val="28"/>
          <w:szCs w:val="28"/>
        </w:rPr>
        <w:t xml:space="preserve">Title: </w:t>
      </w:r>
      <w:r w:rsidRPr="00160C3E">
        <w:rPr>
          <w:rFonts w:ascii="Gill Sans MT Condensed" w:hAnsi="Gill Sans MT Condensed" w:cs="Tahoma"/>
          <w:b/>
          <w:color w:val="C00000"/>
          <w:sz w:val="28"/>
          <w:szCs w:val="28"/>
        </w:rPr>
        <w:t>BLS for Healthcare Providers</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2:00pm-5:00pm</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 xml:space="preserve">Location:   220/RUIDOSO-230/PECOS </w:t>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ab/>
        <w:t>CEUs:   3</w:t>
      </w:r>
      <w:r w:rsidRPr="000615E9">
        <w:rPr>
          <w:rFonts w:ascii="Gill Sans MT Condensed" w:hAnsi="Gill Sans MT Condensed"/>
          <w:b/>
          <w:smallCaps/>
          <w:sz w:val="28"/>
          <w:szCs w:val="28"/>
        </w:rPr>
        <w:br/>
        <w:t xml:space="preserve">Date:  Saturday June 10, </w:t>
      </w:r>
      <w:r w:rsidR="0020398A" w:rsidRPr="000615E9">
        <w:rPr>
          <w:rFonts w:ascii="Gill Sans MT Condensed" w:hAnsi="Gill Sans MT Condensed"/>
          <w:b/>
          <w:smallCaps/>
          <w:sz w:val="28"/>
          <w:szCs w:val="28"/>
        </w:rPr>
        <w:t>2017</w:t>
      </w:r>
      <w:r w:rsidR="0020398A">
        <w:rPr>
          <w:rFonts w:ascii="Gill Sans MT Condensed" w:hAnsi="Gill Sans MT Condensed"/>
          <w:b/>
          <w:smallCaps/>
          <w:sz w:val="28"/>
          <w:szCs w:val="28"/>
        </w:rPr>
        <w:t xml:space="preserve"> 9</w:t>
      </w:r>
      <w:r w:rsidRPr="000615E9">
        <w:rPr>
          <w:rFonts w:ascii="Gill Sans MT Condensed" w:hAnsi="Gill Sans MT Condensed"/>
          <w:b/>
          <w:smallCaps/>
          <w:sz w:val="28"/>
          <w:szCs w:val="28"/>
        </w:rPr>
        <w:t xml:space="preserve">:00am-12:30pm   </w:t>
      </w:r>
      <w:r w:rsidRPr="000615E9">
        <w:rPr>
          <w:rFonts w:ascii="Gill Sans MT Condensed" w:hAnsi="Gill Sans MT Condensed"/>
          <w:b/>
          <w:smallCaps/>
          <w:sz w:val="28"/>
          <w:szCs w:val="28"/>
        </w:rPr>
        <w:tab/>
        <w:t xml:space="preserve">Location:   220/RUIDOSO-230/PECOS </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r w:rsidRPr="000615E9">
        <w:rPr>
          <w:rFonts w:ascii="Gill Sans MT Condensed" w:hAnsi="Gill Sans MT Condensed"/>
          <w:sz w:val="28"/>
          <w:szCs w:val="28"/>
        </w:rPr>
        <w:t xml:space="preserve"> </w:t>
      </w:r>
      <w:r w:rsidRPr="000615E9">
        <w:rPr>
          <w:rFonts w:ascii="Gill Sans MT Condensed" w:hAnsi="Gill Sans MT Condensed"/>
          <w:b/>
          <w:smallCaps/>
          <w:sz w:val="28"/>
          <w:szCs w:val="28"/>
        </w:rPr>
        <w:br/>
      </w:r>
      <w:r w:rsidRPr="000615E9">
        <w:rPr>
          <w:rFonts w:ascii="Gill Sans MT Condensed" w:hAnsi="Gill Sans MT Condensed"/>
          <w:b/>
          <w:smallCaps/>
          <w:sz w:val="28"/>
          <w:szCs w:val="28"/>
        </w:rPr>
        <w:br/>
        <w:t>Course Description:</w:t>
      </w:r>
      <w:r w:rsidRPr="000615E9">
        <w:rPr>
          <w:rFonts w:ascii="Gill Sans MT Condensed" w:eastAsia="Times New Roman" w:hAnsi="Gill Sans MT Condensed"/>
          <w:sz w:val="28"/>
          <w:szCs w:val="28"/>
        </w:rPr>
        <w:t xml:space="preserve"> </w:t>
      </w:r>
      <w:r w:rsidRPr="000615E9">
        <w:rPr>
          <w:rFonts w:ascii="Gill Sans MT Condensed" w:hAnsi="Gill Sans MT Condensed"/>
          <w:sz w:val="28"/>
          <w:szCs w:val="28"/>
        </w:rPr>
        <w:t>The BLS Healthcare Provider Course is designed to teach you the necessary skills to provide patients with high quality CPR.</w:t>
      </w:r>
      <w:r w:rsidR="0020398A">
        <w:rPr>
          <w:rFonts w:ascii="Gill Sans MT Condensed" w:hAnsi="Gill Sans MT Condensed"/>
          <w:sz w:val="28"/>
          <w:szCs w:val="28"/>
        </w:rPr>
        <w:br/>
      </w:r>
    </w:p>
    <w:p w:rsidR="0060155A" w:rsidRPr="000615E9" w:rsidRDefault="000615E9" w:rsidP="0020398A">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60155A" w:rsidRPr="000615E9" w:rsidRDefault="0060155A" w:rsidP="0060155A">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2 Rescuer CPR and AED for adults, children, and infants</w:t>
      </w:r>
    </w:p>
    <w:p w:rsidR="0060155A" w:rsidRPr="000615E9" w:rsidRDefault="0060155A" w:rsidP="0060155A">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Critical concepts of high quality CPR</w:t>
      </w:r>
    </w:p>
    <w:p w:rsidR="0060155A" w:rsidRPr="000615E9" w:rsidRDefault="0060155A" w:rsidP="0060155A">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Chain of survival algorithm</w:t>
      </w:r>
    </w:p>
    <w:p w:rsidR="0020398A" w:rsidRDefault="0020398A" w:rsidP="004D4429">
      <w:pPr>
        <w:rPr>
          <w:rFonts w:ascii="Gill Sans MT Condensed" w:hAnsi="Gill Sans MT Condensed" w:cs="Tahoma"/>
          <w:b/>
          <w:color w:val="833C0B" w:themeColor="accent2" w:themeShade="80"/>
          <w:sz w:val="28"/>
          <w:szCs w:val="28"/>
        </w:rPr>
      </w:pPr>
    </w:p>
    <w:p w:rsidR="004D4429" w:rsidRPr="00160C3E" w:rsidRDefault="004D4429" w:rsidP="004D4429">
      <w:pPr>
        <w:rPr>
          <w:rFonts w:ascii="Gill Sans MT Condensed" w:hAnsi="Gill Sans MT Condensed" w:cs="Tahoma"/>
          <w:b/>
          <w:color w:val="C00000"/>
          <w:sz w:val="28"/>
          <w:szCs w:val="28"/>
        </w:rPr>
      </w:pPr>
      <w:r w:rsidRPr="00160C3E">
        <w:rPr>
          <w:rFonts w:ascii="Gill Sans MT Condensed" w:hAnsi="Gill Sans MT Condensed" w:cs="Tahoma"/>
          <w:b/>
          <w:color w:val="C00000"/>
          <w:sz w:val="28"/>
          <w:szCs w:val="28"/>
        </w:rPr>
        <w:t xml:space="preserve">~Jane Grover – 108th Annual Session, The Dental Showcase– Speaker </w:t>
      </w:r>
    </w:p>
    <w:p w:rsidR="004D4429" w:rsidRPr="000615E9" w:rsidRDefault="004D4429" w:rsidP="004D4429">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Title:</w:t>
      </w:r>
      <w:r w:rsidR="00501692" w:rsidRPr="000615E9">
        <w:rPr>
          <w:rFonts w:ascii="Gill Sans MT Condensed" w:eastAsia="Times New Roman" w:hAnsi="Gill Sans MT Condensed" w:cs="Tahoma"/>
          <w:b/>
          <w:sz w:val="28"/>
          <w:szCs w:val="28"/>
        </w:rPr>
        <w:t xml:space="preserve">  </w:t>
      </w:r>
      <w:r w:rsidR="005D1D35" w:rsidRPr="00160C3E">
        <w:rPr>
          <w:rFonts w:ascii="Gill Sans MT Condensed" w:hAnsi="Gill Sans MT Condensed" w:cs="Tahoma"/>
          <w:b/>
          <w:color w:val="C00000"/>
          <w:sz w:val="28"/>
          <w:szCs w:val="28"/>
        </w:rPr>
        <w:t>Action for Dental Health: Practice Success through Community Service</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w:t>
      </w:r>
      <w:r w:rsidR="00822768" w:rsidRPr="000615E9">
        <w:rPr>
          <w:rFonts w:ascii="Gill Sans MT Condensed" w:hAnsi="Gill Sans MT Condensed"/>
          <w:b/>
          <w:smallCaps/>
          <w:sz w:val="28"/>
          <w:szCs w:val="28"/>
        </w:rPr>
        <w:t>235/Mesilla</w:t>
      </w:r>
      <w:r w:rsidR="00822768"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ab/>
        <w:t>CEUs:   3</w:t>
      </w:r>
      <w:r w:rsidR="00096410" w:rsidRPr="000615E9">
        <w:rPr>
          <w:rFonts w:ascii="Gill Sans MT Condensed" w:eastAsia="Times New Roman" w:hAnsi="Gill Sans MT Condensed" w:cs="Times New Roman"/>
          <w:snapToGrid w:val="0"/>
          <w:color w:val="000000"/>
          <w:w w:val="0"/>
          <w:sz w:val="28"/>
          <w:szCs w:val="28"/>
          <w:u w:color="000000"/>
          <w:bdr w:val="none" w:sz="0" w:space="0" w:color="000000"/>
          <w:shd w:val="clear" w:color="000000" w:fill="000000"/>
          <w:lang w:val="x-none" w:eastAsia="x-none" w:bidi="x-none"/>
        </w:rPr>
        <w:t xml:space="preserve"> </w:t>
      </w:r>
    </w:p>
    <w:p w:rsidR="00CB7FDA" w:rsidRPr="000615E9" w:rsidRDefault="00096410" w:rsidP="00CB7FDA">
      <w:pPr>
        <w:rPr>
          <w:rFonts w:ascii="Gill Sans MT Condensed" w:eastAsia="Times New Roman" w:hAnsi="Gill Sans MT Condensed" w:cs="Arial"/>
          <w:b/>
          <w:sz w:val="28"/>
          <w:szCs w:val="28"/>
          <w:u w:val="single"/>
        </w:rPr>
      </w:pPr>
      <w:r w:rsidRPr="000615E9">
        <w:rPr>
          <w:rFonts w:ascii="Gill Sans MT Condensed" w:hAnsi="Gill Sans MT Condensed"/>
          <w:b/>
          <w:smallCaps/>
          <w:noProof/>
          <w:sz w:val="28"/>
          <w:szCs w:val="28"/>
        </w:rPr>
        <w:drawing>
          <wp:anchor distT="0" distB="0" distL="114300" distR="114300" simplePos="0" relativeHeight="251672576" behindDoc="1" locked="0" layoutInCell="1" allowOverlap="1" wp14:anchorId="3EE4972B" wp14:editId="628825EF">
            <wp:simplePos x="0" y="0"/>
            <wp:positionH relativeFrom="column">
              <wp:posOffset>5791200</wp:posOffset>
            </wp:positionH>
            <wp:positionV relativeFrom="paragraph">
              <wp:posOffset>29845</wp:posOffset>
            </wp:positionV>
            <wp:extent cx="1063765" cy="1179576"/>
            <wp:effectExtent l="0" t="0" r="3175" b="1905"/>
            <wp:wrapTight wrapText="bothSides">
              <wp:wrapPolygon edited="0">
                <wp:start x="0" y="0"/>
                <wp:lineTo x="0" y="21286"/>
                <wp:lineTo x="21278" y="21286"/>
                <wp:lineTo x="21278" y="0"/>
                <wp:lineTo x="0" y="0"/>
              </wp:wrapPolygon>
            </wp:wrapTight>
            <wp:docPr id="3" name="Picture 3" descr="C:\Users\NMDA\Documents\NancyonNancy\NancyonNancy\Annual Session\2017\speakers\Jane Grove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Jane Grover\DSC_0006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922" t="3866" r="19064" b="-1"/>
                    <a:stretch/>
                  </pic:blipFill>
                  <pic:spPr bwMode="auto">
                    <a:xfrm>
                      <a:off x="0" y="0"/>
                      <a:ext cx="1063765" cy="1179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429" w:rsidRPr="000615E9">
        <w:rPr>
          <w:rFonts w:ascii="Gill Sans MT Condensed" w:hAnsi="Gill Sans MT Condensed"/>
          <w:b/>
          <w:smallCaps/>
          <w:sz w:val="28"/>
          <w:szCs w:val="28"/>
        </w:rPr>
        <w:t xml:space="preserve">COURSE DESCRIPTION: </w:t>
      </w:r>
      <w:r w:rsidR="004D4429" w:rsidRPr="000615E9">
        <w:rPr>
          <w:rFonts w:ascii="Gill Sans MT Condensed" w:hAnsi="Gill Sans MT Condensed"/>
          <w:sz w:val="28"/>
          <w:szCs w:val="28"/>
        </w:rPr>
        <w:t xml:space="preserve"> </w:t>
      </w:r>
      <w:r w:rsidR="00CB7FDA" w:rsidRPr="000615E9">
        <w:rPr>
          <w:rFonts w:ascii="Gill Sans MT Condensed" w:hAnsi="Gill Sans MT Condensed"/>
          <w:sz w:val="28"/>
          <w:szCs w:val="28"/>
        </w:rPr>
        <w:t xml:space="preserve">Since 2013, the Action for Dental Health Campaign initiatives have shown where dentists are making a difference in several </w:t>
      </w:r>
      <w:proofErr w:type="gramStart"/>
      <w:r w:rsidR="00CB7FDA" w:rsidRPr="000615E9">
        <w:rPr>
          <w:rFonts w:ascii="Gill Sans MT Condensed" w:hAnsi="Gill Sans MT Condensed"/>
          <w:sz w:val="28"/>
          <w:szCs w:val="28"/>
        </w:rPr>
        <w:t>access</w:t>
      </w:r>
      <w:proofErr w:type="gramEnd"/>
      <w:r w:rsidR="00CB7FDA" w:rsidRPr="000615E9">
        <w:rPr>
          <w:rFonts w:ascii="Gill Sans MT Condensed" w:hAnsi="Gill Sans MT Condensed"/>
          <w:sz w:val="28"/>
          <w:szCs w:val="28"/>
        </w:rPr>
        <w:t xml:space="preserve"> to care strategies.  Attendees of this course will learn how two of these strategies, ER Referral with the Community Dental Health Coordinator programs can not only expand oral health services to underserved populations, but can enhance their practice productivity and visibility.  Community partnerships and stakeholder relationship development can serve to deepen professional satisfaction of the entire dental team with legislative impact as well.</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lastRenderedPageBreak/>
        <w:t>Objectives:</w:t>
      </w:r>
      <w:r w:rsidRPr="006D1830">
        <w:rPr>
          <w:rFonts w:ascii="Gill Sans MT Condensed" w:eastAsia="Times New Roman" w:hAnsi="Gill Sans MT Condensed" w:cs="Arial"/>
          <w:color w:val="000000"/>
          <w:sz w:val="28"/>
          <w:szCs w:val="28"/>
        </w:rPr>
        <w:t xml:space="preserve">  </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the value of dental case management and health literacy in patient care</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the Community Dental Health Coordinator program with advantages for both private practice and community programs</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the practical pathways for community engagement and oral health promotion</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the models of ER Referral that have shown success and how to develop one in your community</w:t>
      </w:r>
    </w:p>
    <w:p w:rsidR="00CB7FDA" w:rsidRPr="000615E9" w:rsidRDefault="00CB7FDA" w:rsidP="00CB7FDA">
      <w:pPr>
        <w:pStyle w:val="ListParagraph"/>
        <w:numPr>
          <w:ilvl w:val="0"/>
          <w:numId w:val="16"/>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the value of community surveillance and program metrics for grant possibilities</w:t>
      </w:r>
    </w:p>
    <w:p w:rsidR="004D0B74" w:rsidRDefault="004D0B74" w:rsidP="00D62A21">
      <w:pPr>
        <w:rPr>
          <w:rFonts w:ascii="Gill Sans MT Condensed" w:hAnsi="Gill Sans MT Condensed" w:cs="Tahoma"/>
          <w:b/>
          <w:color w:val="C00000"/>
          <w:sz w:val="28"/>
          <w:szCs w:val="28"/>
        </w:rPr>
      </w:pPr>
    </w:p>
    <w:p w:rsidR="00D62A21" w:rsidRPr="000615E9" w:rsidRDefault="00D62A21" w:rsidP="00D62A21">
      <w:pPr>
        <w:rPr>
          <w:rFonts w:ascii="Gill Sans MT Condensed" w:hAnsi="Gill Sans MT Condensed" w:cs="Tahoma"/>
          <w:b/>
          <w:color w:val="833C0B" w:themeColor="accent2" w:themeShade="80"/>
          <w:sz w:val="28"/>
          <w:szCs w:val="28"/>
        </w:rPr>
      </w:pPr>
      <w:r w:rsidRPr="000E7EC0">
        <w:rPr>
          <w:rFonts w:ascii="Gill Sans MT Condensed" w:hAnsi="Gill Sans MT Condensed" w:cs="Tahoma"/>
          <w:b/>
          <w:color w:val="C00000"/>
          <w:sz w:val="28"/>
          <w:szCs w:val="28"/>
        </w:rPr>
        <w:t>~ Bernadette Jojola – 108th Annual Session, The Dental Showcase– Speaker</w:t>
      </w:r>
    </w:p>
    <w:p w:rsidR="00D62A21" w:rsidRPr="000615E9" w:rsidRDefault="00D62A21" w:rsidP="00D62A21">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C46196" w:rsidRPr="000E7EC0">
        <w:rPr>
          <w:rFonts w:ascii="Gill Sans MT Condensed" w:hAnsi="Gill Sans MT Condensed" w:cs="Tahoma"/>
          <w:b/>
          <w:color w:val="C00000"/>
          <w:sz w:val="28"/>
          <w:szCs w:val="28"/>
        </w:rPr>
        <w:t>Dental Radiography Safety</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 xml:space="preserve">Date:   </w:t>
      </w:r>
      <w:r w:rsidR="00C46196" w:rsidRPr="000615E9">
        <w:rPr>
          <w:rFonts w:ascii="Gill Sans MT Condensed" w:hAnsi="Gill Sans MT Condensed"/>
          <w:b/>
          <w:smallCaps/>
          <w:sz w:val="28"/>
          <w:szCs w:val="28"/>
        </w:rPr>
        <w:t>Fri</w:t>
      </w:r>
      <w:r w:rsidRPr="000615E9">
        <w:rPr>
          <w:rFonts w:ascii="Gill Sans MT Condensed" w:hAnsi="Gill Sans MT Condensed"/>
          <w:b/>
          <w:smallCaps/>
          <w:sz w:val="28"/>
          <w:szCs w:val="28"/>
        </w:rPr>
        <w:t xml:space="preserve">day June </w:t>
      </w:r>
      <w:r w:rsidR="00C46196" w:rsidRPr="000615E9">
        <w:rPr>
          <w:rFonts w:ascii="Gill Sans MT Condensed" w:hAnsi="Gill Sans MT Condensed"/>
          <w:b/>
          <w:smallCaps/>
          <w:sz w:val="28"/>
          <w:szCs w:val="28"/>
        </w:rPr>
        <w:t>9</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w:t>
      </w:r>
      <w:r w:rsidR="00C46196" w:rsidRPr="000615E9">
        <w:rPr>
          <w:rFonts w:ascii="Gill Sans MT Condensed" w:hAnsi="Gill Sans MT Condensed"/>
          <w:b/>
          <w:smallCaps/>
          <w:sz w:val="28"/>
          <w:szCs w:val="28"/>
        </w:rPr>
        <w:t>Kiva Auditorium</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DA0576" w:rsidRPr="000615E9" w:rsidRDefault="000615E9" w:rsidP="00DA0576">
      <w:pPr>
        <w:rPr>
          <w:rFonts w:ascii="Gill Sans MT Condensed" w:hAnsi="Gill Sans MT Condensed"/>
          <w:sz w:val="28"/>
          <w:szCs w:val="28"/>
        </w:rPr>
      </w:pPr>
      <w:r w:rsidRPr="000615E9">
        <w:rPr>
          <w:rFonts w:ascii="Gill Sans MT Condensed" w:hAnsi="Gill Sans MT Condensed" w:cs="Tahoma"/>
          <w:noProof/>
          <w:sz w:val="28"/>
          <w:szCs w:val="28"/>
        </w:rPr>
        <w:drawing>
          <wp:anchor distT="0" distB="0" distL="114300" distR="114300" simplePos="0" relativeHeight="251667456" behindDoc="1" locked="0" layoutInCell="1" allowOverlap="1" wp14:anchorId="5D5D147B" wp14:editId="56E79AE8">
            <wp:simplePos x="0" y="0"/>
            <wp:positionH relativeFrom="column">
              <wp:posOffset>5791200</wp:posOffset>
            </wp:positionH>
            <wp:positionV relativeFrom="paragraph">
              <wp:posOffset>15027</wp:posOffset>
            </wp:positionV>
            <wp:extent cx="1086485" cy="1192108"/>
            <wp:effectExtent l="0" t="0" r="0" b="8255"/>
            <wp:wrapTight wrapText="bothSides">
              <wp:wrapPolygon edited="0">
                <wp:start x="0" y="0"/>
                <wp:lineTo x="0" y="21404"/>
                <wp:lineTo x="21209" y="21404"/>
                <wp:lineTo x="21209" y="0"/>
                <wp:lineTo x="0" y="0"/>
              </wp:wrapPolygon>
            </wp:wrapTight>
            <wp:docPr id="27" name="Picture 21" descr="C:\Users\nmda\Documents\NancyonNancy\NancyonNancy\Annual Session\2014\Speakers\Bernadette Jojola\DSCN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mda\Documents\NancyonNancy\NancyonNancy\Annual Session\2014\Speakers\Bernadette Jojola\DSCN1517.JPG"/>
                    <pic:cNvPicPr>
                      <a:picLocks noChangeAspect="1" noChangeArrowheads="1"/>
                    </pic:cNvPicPr>
                  </pic:nvPicPr>
                  <pic:blipFill>
                    <a:blip r:embed="rId26" cstate="print"/>
                    <a:srcRect l="17779" r="13373"/>
                    <a:stretch>
                      <a:fillRect/>
                    </a:stretch>
                  </pic:blipFill>
                  <pic:spPr bwMode="auto">
                    <a:xfrm>
                      <a:off x="0" y="0"/>
                      <a:ext cx="1086873" cy="11925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0576" w:rsidRPr="000615E9">
        <w:rPr>
          <w:rFonts w:ascii="Gill Sans MT Condensed" w:hAnsi="Gill Sans MT Condensed"/>
          <w:b/>
          <w:smallCaps/>
          <w:sz w:val="28"/>
          <w:szCs w:val="28"/>
        </w:rPr>
        <w:t xml:space="preserve">Course Description: </w:t>
      </w:r>
      <w:r w:rsidR="00DA0576" w:rsidRPr="000615E9">
        <w:rPr>
          <w:rFonts w:ascii="Gill Sans MT Condensed" w:hAnsi="Gill Sans MT Condensed"/>
          <w:sz w:val="28"/>
          <w:szCs w:val="28"/>
        </w:rPr>
        <w:t xml:space="preserve">Topics covered include radiation protection, and safety of the patient, operator and staff.  Discussion will include principles of x-ray production, use of conventional and digitized imaging.  The course will compare exposure techniques and evaluate common errors and discuss features of a diagnostically acceptable radiograph. </w:t>
      </w:r>
    </w:p>
    <w:p w:rsidR="00DA0576" w:rsidRPr="000615E9" w:rsidRDefault="00DA0576" w:rsidP="00DA0576">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Explain the process of ionization.</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Discuss the methods of protecting the patient and operator from excess radiation.</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exposure and evaluation of radiographic images.</w:t>
      </w:r>
    </w:p>
    <w:p w:rsidR="00C46196" w:rsidRPr="000615E9" w:rsidRDefault="00DA0576" w:rsidP="00FE4C4C">
      <w:pPr>
        <w:pStyle w:val="ListParagraph"/>
        <w:numPr>
          <w:ilvl w:val="0"/>
          <w:numId w:val="1"/>
        </w:num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r w:rsidRPr="000615E9">
        <w:rPr>
          <w:rFonts w:ascii="Gill Sans MT Condensed" w:hAnsi="Gill Sans MT Condensed"/>
          <w:sz w:val="28"/>
          <w:szCs w:val="28"/>
        </w:rPr>
        <w:t>Meet the required three hours for New Mexico certification.</w:t>
      </w:r>
      <w:r w:rsidR="00374EE3" w:rsidRPr="000615E9">
        <w:rPr>
          <w:rFonts w:ascii="Gill Sans MT Condensed" w:hAnsi="Gill Sans MT Condensed"/>
          <w:sz w:val="28"/>
          <w:szCs w:val="28"/>
        </w:rPr>
        <w:br/>
      </w:r>
    </w:p>
    <w:p w:rsidR="00C46196" w:rsidRPr="000615E9" w:rsidRDefault="00C46196" w:rsidP="00C46196">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E7EC0">
        <w:rPr>
          <w:rFonts w:ascii="Gill Sans MT Condensed" w:hAnsi="Gill Sans MT Condensed" w:cs="Tahoma"/>
          <w:b/>
          <w:color w:val="C00000"/>
          <w:sz w:val="28"/>
          <w:szCs w:val="28"/>
        </w:rPr>
        <w:t>OSHA Infection Control Update</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Saturday June 10,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215/San Miguel-235/Mesilla </w:t>
      </w:r>
      <w:r w:rsidR="00146572" w:rsidRPr="000615E9">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DA0576" w:rsidRPr="000615E9" w:rsidRDefault="00DA0576" w:rsidP="00DA0576">
      <w:pPr>
        <w:rPr>
          <w:rFonts w:ascii="Gill Sans MT Condensed" w:hAnsi="Gill Sans MT Condensed"/>
          <w:sz w:val="28"/>
          <w:szCs w:val="28"/>
        </w:rPr>
      </w:pPr>
      <w:r w:rsidRPr="000615E9">
        <w:rPr>
          <w:rFonts w:ascii="Gill Sans MT Condensed" w:hAnsi="Gill Sans MT Condensed"/>
          <w:b/>
          <w:smallCaps/>
          <w:sz w:val="28"/>
          <w:szCs w:val="28"/>
        </w:rPr>
        <w:t>Course Description</w:t>
      </w:r>
      <w:r w:rsidRPr="000615E9">
        <w:rPr>
          <w:rFonts w:ascii="Gill Sans MT Condensed" w:hAnsi="Gill Sans MT Condensed"/>
          <w:sz w:val="28"/>
          <w:szCs w:val="28"/>
        </w:rPr>
        <w:t xml:space="preserve">: The course will review the Summary of the Bloodborne Federal Standard.  Discuss transmission of infectious diseases, including HIV&amp; HCV.  Discuss Post Exposure plans in the event of </w:t>
      </w:r>
      <w:proofErr w:type="spellStart"/>
      <w:r w:rsidRPr="000615E9">
        <w:rPr>
          <w:rFonts w:ascii="Gill Sans MT Condensed" w:hAnsi="Gill Sans MT Condensed"/>
          <w:sz w:val="28"/>
          <w:szCs w:val="28"/>
        </w:rPr>
        <w:t>needlestick</w:t>
      </w:r>
      <w:proofErr w:type="spellEnd"/>
      <w:r w:rsidRPr="000615E9">
        <w:rPr>
          <w:rFonts w:ascii="Gill Sans MT Condensed" w:hAnsi="Gill Sans MT Condensed"/>
          <w:sz w:val="28"/>
          <w:szCs w:val="28"/>
        </w:rPr>
        <w:t>, sharps or splash exposures and Standard Precautions.  Explanation of the revised Hazard Communication Standard under the new Globally Harmonized System will be covered.</w:t>
      </w:r>
    </w:p>
    <w:p w:rsidR="00DA0576" w:rsidRPr="000615E9" w:rsidRDefault="00DA0576" w:rsidP="00DA0576">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Describe the components of an OSHA exposure control plan.</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Explain the elements of the Bloodborne Federal Standard.</w:t>
      </w:r>
    </w:p>
    <w:p w:rsidR="00DA0576" w:rsidRPr="000615E9" w:rsidRDefault="00DA0576" w:rsidP="00DA0576">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Review the changes in the revised Hazard Communication Standard.</w:t>
      </w:r>
    </w:p>
    <w:p w:rsidR="001D1A19" w:rsidRDefault="001D1A19" w:rsidP="0060155A">
      <w:pPr>
        <w:rPr>
          <w:rFonts w:ascii="Gill Sans MT Condensed" w:eastAsia="Times New Roman" w:hAnsi="Gill Sans MT Condensed" w:cs="Tahoma"/>
          <w:b/>
          <w:color w:val="833C0B" w:themeColor="accent2" w:themeShade="80"/>
          <w:sz w:val="28"/>
          <w:szCs w:val="28"/>
        </w:rPr>
      </w:pPr>
    </w:p>
    <w:p w:rsidR="002259F9" w:rsidRPr="000615E9" w:rsidRDefault="002259F9" w:rsidP="0060155A">
      <w:pPr>
        <w:rPr>
          <w:rFonts w:ascii="Gill Sans MT Condensed" w:eastAsia="Times New Roman" w:hAnsi="Gill Sans MT Condensed" w:cs="Tahoma"/>
          <w:b/>
          <w:color w:val="833C0B" w:themeColor="accent2" w:themeShade="80"/>
          <w:sz w:val="28"/>
          <w:szCs w:val="28"/>
        </w:rPr>
      </w:pPr>
    </w:p>
    <w:p w:rsidR="00374EE3" w:rsidRPr="000E7EC0" w:rsidRDefault="00374EE3" w:rsidP="00374EE3">
      <w:pPr>
        <w:rPr>
          <w:rFonts w:ascii="Gill Sans MT Condensed" w:hAnsi="Gill Sans MT Condensed" w:cs="Tahoma"/>
          <w:b/>
          <w:color w:val="C00000"/>
          <w:sz w:val="28"/>
          <w:szCs w:val="28"/>
        </w:rPr>
      </w:pPr>
      <w:r w:rsidRPr="000E7EC0">
        <w:rPr>
          <w:rFonts w:ascii="Gill Sans MT Condensed" w:hAnsi="Gill Sans MT Condensed" w:cs="Tahoma"/>
          <w:b/>
          <w:color w:val="C00000"/>
          <w:sz w:val="28"/>
          <w:szCs w:val="28"/>
        </w:rPr>
        <w:lastRenderedPageBreak/>
        <w:t xml:space="preserve">~ Dan </w:t>
      </w:r>
      <w:proofErr w:type="spellStart"/>
      <w:r w:rsidRPr="000E7EC0">
        <w:rPr>
          <w:rFonts w:ascii="Gill Sans MT Condensed" w:hAnsi="Gill Sans MT Condensed" w:cs="Tahoma"/>
          <w:b/>
          <w:color w:val="C00000"/>
          <w:sz w:val="28"/>
          <w:szCs w:val="28"/>
        </w:rPr>
        <w:t>Klemmedsen</w:t>
      </w:r>
      <w:proofErr w:type="spellEnd"/>
      <w:r w:rsidRPr="000E7EC0">
        <w:rPr>
          <w:rFonts w:ascii="Gill Sans MT Condensed" w:hAnsi="Gill Sans MT Condensed" w:cs="Tahoma"/>
          <w:b/>
          <w:color w:val="C00000"/>
          <w:sz w:val="28"/>
          <w:szCs w:val="28"/>
        </w:rPr>
        <w:t xml:space="preserve"> – 108th Annual Session, The Dental Showcase– Speaker</w:t>
      </w:r>
    </w:p>
    <w:p w:rsidR="00374EE3" w:rsidRPr="000615E9" w:rsidRDefault="00374EE3" w:rsidP="00374EE3">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E7EC0">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374EE3" w:rsidRPr="000615E9" w:rsidRDefault="0020398A" w:rsidP="00374EE3">
      <w:pPr>
        <w:jc w:val="both"/>
        <w:rPr>
          <w:rFonts w:ascii="Gill Sans MT Condensed" w:hAnsi="Gill Sans MT Condensed"/>
          <w:sz w:val="28"/>
          <w:szCs w:val="28"/>
        </w:rPr>
      </w:pPr>
      <w:r w:rsidRPr="000615E9">
        <w:rPr>
          <w:rFonts w:ascii="Gill Sans MT Condensed" w:eastAsia="Times New Roman" w:hAnsi="Gill Sans MT Condensed" w:cs="Times New Roman"/>
          <w:noProof/>
          <w:sz w:val="28"/>
          <w:szCs w:val="28"/>
        </w:rPr>
        <w:drawing>
          <wp:anchor distT="0" distB="0" distL="114300" distR="114300" simplePos="0" relativeHeight="251703296" behindDoc="1" locked="0" layoutInCell="1" allowOverlap="1" wp14:anchorId="4DDFE498" wp14:editId="21516D1E">
            <wp:simplePos x="0" y="0"/>
            <wp:positionH relativeFrom="column">
              <wp:posOffset>6072505</wp:posOffset>
            </wp:positionH>
            <wp:positionV relativeFrom="paragraph">
              <wp:posOffset>90170</wp:posOffset>
            </wp:positionV>
            <wp:extent cx="803019" cy="1179576"/>
            <wp:effectExtent l="0" t="0" r="0" b="1905"/>
            <wp:wrapTight wrapText="bothSides">
              <wp:wrapPolygon edited="0">
                <wp:start x="0" y="0"/>
                <wp:lineTo x="0" y="21286"/>
                <wp:lineTo x="21019" y="21286"/>
                <wp:lineTo x="21019" y="0"/>
                <wp:lineTo x="0" y="0"/>
              </wp:wrapPolygon>
            </wp:wrapTight>
            <wp:docPr id="30" name="Picture 30" descr="DJK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K_Color"/>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12903" t="6667" r="15726" b="23999"/>
                    <a:stretch/>
                  </pic:blipFill>
                  <pic:spPr bwMode="auto">
                    <a:xfrm>
                      <a:off x="0" y="0"/>
                      <a:ext cx="803019" cy="1179576"/>
                    </a:xfrm>
                    <a:prstGeom prst="rect">
                      <a:avLst/>
                    </a:prstGeom>
                    <a:noFill/>
                    <a:ln>
                      <a:noFill/>
                    </a:ln>
                    <a:extLst>
                      <a:ext uri="{53640926-AAD7-44D8-BBD7-CCE9431645EC}">
                        <a14:shadowObscured xmlns:a14="http://schemas.microsoft.com/office/drawing/2010/main"/>
                      </a:ext>
                    </a:extLst>
                  </pic:spPr>
                </pic:pic>
              </a:graphicData>
            </a:graphic>
          </wp:anchor>
        </w:drawing>
      </w:r>
      <w:r w:rsidR="00374EE3" w:rsidRPr="000615E9">
        <w:rPr>
          <w:rFonts w:ascii="Gill Sans MT Condensed" w:hAnsi="Gill Sans MT Condensed"/>
          <w:b/>
          <w:smallCaps/>
          <w:sz w:val="28"/>
          <w:szCs w:val="28"/>
        </w:rPr>
        <w:t xml:space="preserve">Course Description:  </w:t>
      </w:r>
      <w:r w:rsidR="00374EE3" w:rsidRPr="000615E9">
        <w:rPr>
          <w:rFonts w:ascii="Gill Sans MT Condensed" w:hAnsi="Gill Sans MT Condensed"/>
          <w:sz w:val="28"/>
          <w:szCs w:val="28"/>
        </w:rPr>
        <w:t>Join the conversation at a dental forum featuring a panel that includes: the president of the American Dental Association, Gary Roberts; 14</w:t>
      </w:r>
      <w:r w:rsidR="00374EE3" w:rsidRPr="000615E9">
        <w:rPr>
          <w:rFonts w:ascii="Gill Sans MT Condensed" w:hAnsi="Gill Sans MT Condensed"/>
          <w:sz w:val="28"/>
          <w:szCs w:val="28"/>
          <w:vertAlign w:val="superscript"/>
        </w:rPr>
        <w:t>th</w:t>
      </w:r>
      <w:r w:rsidR="00374EE3" w:rsidRPr="000615E9">
        <w:rPr>
          <w:rFonts w:ascii="Gill Sans MT Condensed" w:hAnsi="Gill Sans MT Condensed"/>
          <w:sz w:val="28"/>
          <w:szCs w:val="28"/>
        </w:rPr>
        <w:t xml:space="preserve"> District Trustee, Dan </w:t>
      </w:r>
      <w:proofErr w:type="spellStart"/>
      <w:r w:rsidR="00374EE3" w:rsidRPr="000615E9">
        <w:rPr>
          <w:rFonts w:ascii="Gill Sans MT Condensed" w:hAnsi="Gill Sans MT Condensed"/>
          <w:sz w:val="28"/>
          <w:szCs w:val="28"/>
        </w:rPr>
        <w:t>Klemmedsen</w:t>
      </w:r>
      <w:proofErr w:type="spellEnd"/>
      <w:r w:rsidR="00374EE3"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r w:rsidR="00374EE3" w:rsidRPr="000615E9">
        <w:rPr>
          <w:rFonts w:ascii="Gill Sans MT Condensed" w:hAnsi="Gill Sans MT Condensed"/>
          <w:noProof/>
          <w:sz w:val="28"/>
          <w:szCs w:val="28"/>
        </w:rPr>
        <w:t xml:space="preserve"> </w:t>
      </w:r>
    </w:p>
    <w:p w:rsidR="0060155A" w:rsidRPr="000E7EC0" w:rsidRDefault="0060155A" w:rsidP="000E7EC0">
      <w:pPr>
        <w:spacing w:before="100" w:beforeAutospacing="1" w:after="100" w:afterAutospacing="1" w:line="240" w:lineRule="auto"/>
        <w:rPr>
          <w:rFonts w:ascii="Gill Sans MT Condensed" w:hAnsi="Gill Sans MT Condensed" w:cs="Tahoma"/>
          <w:b/>
          <w:color w:val="C00000"/>
          <w:sz w:val="28"/>
          <w:szCs w:val="28"/>
        </w:rPr>
      </w:pPr>
      <w:r w:rsidRPr="000E7EC0">
        <w:rPr>
          <w:rFonts w:ascii="Gill Sans MT Condensed" w:hAnsi="Gill Sans MT Condensed" w:cs="Tahoma"/>
          <w:b/>
          <w:color w:val="C00000"/>
          <w:sz w:val="28"/>
          <w:szCs w:val="28"/>
        </w:rPr>
        <w:t>~ Anton</w:t>
      </w:r>
      <w:r w:rsidR="00611E27" w:rsidRPr="000E7EC0">
        <w:rPr>
          <w:rFonts w:ascii="Gill Sans MT Condensed" w:hAnsi="Gill Sans MT Condensed" w:cs="Tahoma"/>
          <w:b/>
          <w:color w:val="C00000"/>
          <w:sz w:val="28"/>
          <w:szCs w:val="28"/>
        </w:rPr>
        <w:t>io</w:t>
      </w:r>
      <w:r w:rsidRPr="000E7EC0">
        <w:rPr>
          <w:rFonts w:ascii="Gill Sans MT Condensed" w:hAnsi="Gill Sans MT Condensed" w:cs="Tahoma"/>
          <w:b/>
          <w:color w:val="C00000"/>
          <w:sz w:val="28"/>
          <w:szCs w:val="28"/>
        </w:rPr>
        <w:t xml:space="preserve"> </w:t>
      </w:r>
      <w:proofErr w:type="spellStart"/>
      <w:r w:rsidRPr="000E7EC0">
        <w:rPr>
          <w:rFonts w:ascii="Gill Sans MT Condensed" w:hAnsi="Gill Sans MT Condensed" w:cs="Tahoma"/>
          <w:b/>
          <w:color w:val="C00000"/>
          <w:sz w:val="28"/>
          <w:szCs w:val="28"/>
        </w:rPr>
        <w:t>Mancusso</w:t>
      </w:r>
      <w:proofErr w:type="spellEnd"/>
      <w:r w:rsidRPr="000E7EC0">
        <w:rPr>
          <w:rFonts w:ascii="Gill Sans MT Condensed" w:hAnsi="Gill Sans MT Condensed" w:cs="Tahoma"/>
          <w:b/>
          <w:color w:val="C00000"/>
          <w:sz w:val="28"/>
          <w:szCs w:val="28"/>
        </w:rPr>
        <w:t xml:space="preserve"> – 108th Annual Session, The Dental Showcase– Speaker </w:t>
      </w:r>
    </w:p>
    <w:p w:rsidR="0060155A" w:rsidRPr="000615E9" w:rsidRDefault="0060155A" w:rsidP="0060155A">
      <w:pPr>
        <w:spacing w:before="100" w:beforeAutospacing="1" w:after="100" w:afterAutospacing="1" w:line="240" w:lineRule="auto"/>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A71640" w:rsidRPr="000E7EC0">
        <w:rPr>
          <w:rFonts w:ascii="Gill Sans MT Condensed" w:hAnsi="Gill Sans MT Condensed" w:cs="Tahoma"/>
          <w:b/>
          <w:color w:val="C00000"/>
          <w:sz w:val="28"/>
          <w:szCs w:val="28"/>
        </w:rPr>
        <w:t xml:space="preserve">Predictable and Efficient </w:t>
      </w:r>
      <w:proofErr w:type="spellStart"/>
      <w:r w:rsidR="00A71640" w:rsidRPr="000E7EC0">
        <w:rPr>
          <w:rFonts w:ascii="Gill Sans MT Condensed" w:hAnsi="Gill Sans MT Condensed" w:cs="Tahoma"/>
          <w:b/>
          <w:color w:val="C00000"/>
          <w:sz w:val="28"/>
          <w:szCs w:val="28"/>
        </w:rPr>
        <w:t>Provisionalization</w:t>
      </w:r>
      <w:proofErr w:type="spellEnd"/>
      <w:r w:rsidR="00A71640" w:rsidRPr="000E7EC0">
        <w:rPr>
          <w:rFonts w:ascii="Gill Sans MT Condensed" w:hAnsi="Gill Sans MT Condensed" w:cs="Tahoma"/>
          <w:b/>
          <w:color w:val="C00000"/>
          <w:sz w:val="28"/>
          <w:szCs w:val="28"/>
        </w:rPr>
        <w:t xml:space="preserve"> of the Anterior Aesthetic Case</w:t>
      </w:r>
      <w:r w:rsidR="0020398A">
        <w:rPr>
          <w:rFonts w:ascii="Gill Sans MT Condensed" w:eastAsia="Times New Roman" w:hAnsi="Gill Sans MT Condensed" w:cs="Tahoma"/>
          <w:b/>
          <w:sz w:val="28"/>
          <w:szCs w:val="28"/>
        </w:rPr>
        <w:t xml:space="preserve"> - </w:t>
      </w:r>
      <w:r w:rsidR="00A71640" w:rsidRPr="000615E9">
        <w:rPr>
          <w:rFonts w:ascii="Gill Sans MT Condensed" w:eastAsia="Times New Roman" w:hAnsi="Gill Sans MT Condensed" w:cs="Tahoma"/>
          <w:b/>
          <w:sz w:val="28"/>
          <w:szCs w:val="28"/>
        </w:rPr>
        <w:t>Sponsored by Caulk/DENTSPLY</w:t>
      </w:r>
      <w:r w:rsidR="00A71640"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w:t>
      </w:r>
      <w:r w:rsidR="00A71640" w:rsidRPr="000615E9">
        <w:rPr>
          <w:rFonts w:ascii="Gill Sans MT Condensed" w:hAnsi="Gill Sans MT Condensed"/>
          <w:b/>
          <w:smallCaps/>
          <w:sz w:val="28"/>
          <w:szCs w:val="28"/>
        </w:rPr>
        <w:t>9</w:t>
      </w:r>
      <w:r w:rsidRPr="000615E9">
        <w:rPr>
          <w:rFonts w:ascii="Gill Sans MT Condensed" w:hAnsi="Gill Sans MT Condensed"/>
          <w:b/>
          <w:smallCaps/>
          <w:sz w:val="28"/>
          <w:szCs w:val="28"/>
        </w:rPr>
        <w:t>:00</w:t>
      </w:r>
      <w:r w:rsidR="00A71640" w:rsidRPr="000615E9">
        <w:rPr>
          <w:rFonts w:ascii="Gill Sans MT Condensed" w:hAnsi="Gill Sans MT Condensed"/>
          <w:b/>
          <w:smallCaps/>
          <w:sz w:val="28"/>
          <w:szCs w:val="28"/>
        </w:rPr>
        <w:t>a</w:t>
      </w:r>
      <w:r w:rsidRPr="000615E9">
        <w:rPr>
          <w:rFonts w:ascii="Gill Sans MT Condensed" w:hAnsi="Gill Sans MT Condensed"/>
          <w:b/>
          <w:smallCaps/>
          <w:sz w:val="28"/>
          <w:szCs w:val="28"/>
        </w:rPr>
        <w:t>m-</w:t>
      </w:r>
      <w:r w:rsidR="00A71640" w:rsidRPr="000615E9">
        <w:rPr>
          <w:rFonts w:ascii="Gill Sans MT Condensed" w:hAnsi="Gill Sans MT Condensed"/>
          <w:b/>
          <w:smallCaps/>
          <w:sz w:val="28"/>
          <w:szCs w:val="28"/>
        </w:rPr>
        <w:t>12</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 xml:space="preserve">Location:   </w:t>
      </w:r>
      <w:r w:rsidR="00A71640" w:rsidRPr="000615E9">
        <w:rPr>
          <w:rFonts w:ascii="Gill Sans MT Condensed" w:hAnsi="Gill Sans MT Condensed"/>
          <w:b/>
          <w:smallCaps/>
          <w:sz w:val="28"/>
          <w:szCs w:val="28"/>
        </w:rPr>
        <w:t>140/Aztec-110/</w:t>
      </w:r>
      <w:proofErr w:type="spellStart"/>
      <w:r w:rsidR="00A71640" w:rsidRPr="000615E9">
        <w:rPr>
          <w:rFonts w:ascii="Gill Sans MT Condensed" w:hAnsi="Gill Sans MT Condensed"/>
          <w:b/>
          <w:smallCaps/>
          <w:sz w:val="28"/>
          <w:szCs w:val="28"/>
        </w:rPr>
        <w:t>Galisteo</w:t>
      </w:r>
      <w:proofErr w:type="spellEnd"/>
      <w:r w:rsidRPr="000615E9">
        <w:rPr>
          <w:rFonts w:ascii="Gill Sans MT Condensed" w:hAnsi="Gill Sans MT Condensed"/>
          <w:b/>
          <w:smallCaps/>
          <w:sz w:val="28"/>
          <w:szCs w:val="28"/>
        </w:rPr>
        <w:t xml:space="preserve"> </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A71640" w:rsidRPr="000615E9" w:rsidRDefault="00374EE3" w:rsidP="00A71640">
      <w:pPr>
        <w:rPr>
          <w:rFonts w:ascii="Gill Sans MT Condensed" w:eastAsia="Times New Roman" w:hAnsi="Gill Sans MT Condensed" w:cs="Times New Roman"/>
          <w:color w:val="000000"/>
          <w:sz w:val="28"/>
          <w:szCs w:val="28"/>
        </w:rPr>
      </w:pPr>
      <w:r w:rsidRPr="000615E9">
        <w:rPr>
          <w:rFonts w:ascii="Gill Sans MT Condensed" w:hAnsi="Gill Sans MT Condensed"/>
          <w:b/>
          <w:smallCaps/>
          <w:noProof/>
          <w:sz w:val="28"/>
          <w:szCs w:val="28"/>
        </w:rPr>
        <w:drawing>
          <wp:anchor distT="0" distB="0" distL="114300" distR="114300" simplePos="0" relativeHeight="251701248" behindDoc="1" locked="0" layoutInCell="1" allowOverlap="1" wp14:anchorId="32B1A319" wp14:editId="63CAD5FD">
            <wp:simplePos x="0" y="0"/>
            <wp:positionH relativeFrom="column">
              <wp:posOffset>5951220</wp:posOffset>
            </wp:positionH>
            <wp:positionV relativeFrom="paragraph">
              <wp:posOffset>213360</wp:posOffset>
            </wp:positionV>
            <wp:extent cx="1019727" cy="1179576"/>
            <wp:effectExtent l="0" t="0" r="9525" b="1905"/>
            <wp:wrapTight wrapText="bothSides">
              <wp:wrapPolygon edited="0">
                <wp:start x="0" y="0"/>
                <wp:lineTo x="0" y="21286"/>
                <wp:lineTo x="21398" y="21286"/>
                <wp:lineTo x="21398" y="0"/>
                <wp:lineTo x="0" y="0"/>
              </wp:wrapPolygon>
            </wp:wrapTight>
            <wp:docPr id="450" name="Picture 450" descr="C:\Users\NMDA\Documents\NancyonNancy\NancyonNancy\Annual Session\2017\speakers\Antonio Mancuso\Antonio-Mancuso-Photo-e145951824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DA\Documents\NancyonNancy\NancyonNancy\Annual Session\2017\speakers\Antonio Mancuso\Antonio-Mancuso-Photo-e14595182406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727"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640" w:rsidRPr="000615E9">
        <w:rPr>
          <w:rFonts w:ascii="Gill Sans MT Condensed" w:hAnsi="Gill Sans MT Condensed"/>
          <w:b/>
          <w:smallCaps/>
          <w:sz w:val="28"/>
          <w:szCs w:val="28"/>
        </w:rPr>
        <w:t>Course Description</w:t>
      </w:r>
      <w:r w:rsidR="00A71640" w:rsidRPr="000615E9">
        <w:rPr>
          <w:rFonts w:ascii="Gill Sans MT Condensed" w:hAnsi="Gill Sans MT Condensed"/>
          <w:sz w:val="28"/>
          <w:szCs w:val="28"/>
        </w:rPr>
        <w:t xml:space="preserve">: Many dentists find </w:t>
      </w:r>
      <w:proofErr w:type="spellStart"/>
      <w:r w:rsidR="00A71640" w:rsidRPr="000615E9">
        <w:rPr>
          <w:rFonts w:ascii="Gill Sans MT Condensed" w:hAnsi="Gill Sans MT Condensed"/>
          <w:sz w:val="28"/>
          <w:szCs w:val="28"/>
        </w:rPr>
        <w:t>proviosionalization</w:t>
      </w:r>
      <w:proofErr w:type="spellEnd"/>
      <w:r w:rsidR="00A71640" w:rsidRPr="000615E9">
        <w:rPr>
          <w:rFonts w:ascii="Gill Sans MT Condensed" w:hAnsi="Gill Sans MT Condensed"/>
          <w:sz w:val="28"/>
          <w:szCs w:val="28"/>
        </w:rPr>
        <w:t xml:space="preserve"> of anterior aesthetic cases to be stressful and long. Predictable and efficient temporization in less than 15 minutes is the norm when all the proper steps are taken, from case work-up to the preparation appointment. This program will take you step by step on the </w:t>
      </w:r>
      <w:proofErr w:type="spellStart"/>
      <w:r w:rsidR="00A71640" w:rsidRPr="000615E9">
        <w:rPr>
          <w:rFonts w:ascii="Gill Sans MT Condensed" w:hAnsi="Gill Sans MT Condensed"/>
          <w:sz w:val="28"/>
          <w:szCs w:val="28"/>
        </w:rPr>
        <w:t>provisionalization</w:t>
      </w:r>
      <w:proofErr w:type="spellEnd"/>
      <w:r w:rsidR="00A71640" w:rsidRPr="000615E9">
        <w:rPr>
          <w:rFonts w:ascii="Gill Sans MT Condensed" w:hAnsi="Gill Sans MT Condensed"/>
          <w:sz w:val="28"/>
          <w:szCs w:val="28"/>
        </w:rPr>
        <w:t xml:space="preserve"> protocol used to ensure that your cases become seamless. This technique will demonstrate how to create beautiful </w:t>
      </w:r>
      <w:proofErr w:type="spellStart"/>
      <w:r w:rsidR="00A71640" w:rsidRPr="000615E9">
        <w:rPr>
          <w:rFonts w:ascii="Gill Sans MT Condensed" w:hAnsi="Gill Sans MT Condensed"/>
          <w:sz w:val="28"/>
          <w:szCs w:val="28"/>
        </w:rPr>
        <w:t>provisionals</w:t>
      </w:r>
      <w:proofErr w:type="spellEnd"/>
      <w:r w:rsidR="00A71640" w:rsidRPr="000615E9">
        <w:rPr>
          <w:rFonts w:ascii="Gill Sans MT Condensed" w:hAnsi="Gill Sans MT Condensed"/>
          <w:sz w:val="28"/>
          <w:szCs w:val="28"/>
        </w:rPr>
        <w:t>, that stay on! Numerous cases will be shown to demonstrate this technique, which you can readily incorporate into your practice Monday morning.</w:t>
      </w:r>
    </w:p>
    <w:p w:rsidR="00A71640" w:rsidRPr="000615E9" w:rsidRDefault="00A71640" w:rsidP="00A71640">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A71640" w:rsidRPr="000615E9" w:rsidRDefault="00A71640" w:rsidP="00A71640">
      <w:pPr>
        <w:pStyle w:val="ListParagraph"/>
        <w:numPr>
          <w:ilvl w:val="0"/>
          <w:numId w:val="1"/>
        </w:numPr>
        <w:spacing w:after="0" w:line="240" w:lineRule="auto"/>
        <w:contextualSpacing/>
        <w:rPr>
          <w:rFonts w:ascii="Gill Sans MT Condensed" w:hAnsi="Gill Sans MT Condensed"/>
          <w:sz w:val="28"/>
          <w:szCs w:val="28"/>
        </w:rPr>
      </w:pPr>
      <w:proofErr w:type="spellStart"/>
      <w:r w:rsidRPr="000615E9">
        <w:rPr>
          <w:rFonts w:ascii="Gill Sans MT Condensed" w:hAnsi="Gill Sans MT Condensed"/>
          <w:sz w:val="28"/>
          <w:szCs w:val="28"/>
        </w:rPr>
        <w:t>Provisionalize</w:t>
      </w:r>
      <w:proofErr w:type="spellEnd"/>
      <w:r w:rsidRPr="000615E9">
        <w:rPr>
          <w:rFonts w:ascii="Gill Sans MT Condensed" w:hAnsi="Gill Sans MT Condensed"/>
          <w:sz w:val="28"/>
          <w:szCs w:val="28"/>
        </w:rPr>
        <w:t xml:space="preserve"> your anterior aesthetic case in less than 15 minutes.</w:t>
      </w:r>
    </w:p>
    <w:p w:rsidR="00A71640" w:rsidRPr="000615E9" w:rsidRDefault="00A71640" w:rsidP="00A71640">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Use of a </w:t>
      </w:r>
      <w:proofErr w:type="spellStart"/>
      <w:r w:rsidRPr="000615E9">
        <w:rPr>
          <w:rFonts w:ascii="Gill Sans MT Condensed" w:hAnsi="Gill Sans MT Condensed"/>
          <w:sz w:val="28"/>
          <w:szCs w:val="28"/>
        </w:rPr>
        <w:t>sil</w:t>
      </w:r>
      <w:proofErr w:type="spellEnd"/>
      <w:r w:rsidRPr="000615E9">
        <w:rPr>
          <w:rFonts w:ascii="Gill Sans MT Condensed" w:hAnsi="Gill Sans MT Condensed"/>
          <w:sz w:val="28"/>
          <w:szCs w:val="28"/>
        </w:rPr>
        <w:t>-tech putty wash to minimize clean up.</w:t>
      </w:r>
    </w:p>
    <w:p w:rsidR="0020398A" w:rsidRPr="004D0B74" w:rsidRDefault="00A71640" w:rsidP="00092E18">
      <w:pPr>
        <w:pStyle w:val="ListParagraph"/>
        <w:numPr>
          <w:ilvl w:val="0"/>
          <w:numId w:val="1"/>
        </w:numPr>
        <w:spacing w:before="100" w:beforeAutospacing="1" w:after="100" w:afterAutospacing="1" w:line="240" w:lineRule="auto"/>
        <w:contextualSpacing/>
        <w:rPr>
          <w:rFonts w:ascii="Gill Sans MT Condensed" w:eastAsia="Times New Roman" w:hAnsi="Gill Sans MT Condensed" w:cs="Tahoma"/>
          <w:b/>
          <w:sz w:val="28"/>
          <w:szCs w:val="28"/>
        </w:rPr>
      </w:pPr>
      <w:r w:rsidRPr="004D0B74">
        <w:rPr>
          <w:rFonts w:ascii="Gill Sans MT Condensed" w:hAnsi="Gill Sans MT Condensed"/>
          <w:sz w:val="28"/>
          <w:szCs w:val="28"/>
        </w:rPr>
        <w:t xml:space="preserve">Working out aesthetics, phonetics, and incisal edge position in your </w:t>
      </w:r>
      <w:proofErr w:type="spellStart"/>
      <w:r w:rsidRPr="004D0B74">
        <w:rPr>
          <w:rFonts w:ascii="Gill Sans MT Condensed" w:hAnsi="Gill Sans MT Condensed"/>
          <w:sz w:val="28"/>
          <w:szCs w:val="28"/>
        </w:rPr>
        <w:t>provisionals</w:t>
      </w:r>
      <w:proofErr w:type="spellEnd"/>
      <w:r w:rsidRPr="004D0B74">
        <w:rPr>
          <w:rFonts w:ascii="Gill Sans MT Condensed" w:hAnsi="Gill Sans MT Condensed"/>
          <w:sz w:val="28"/>
          <w:szCs w:val="28"/>
        </w:rPr>
        <w:t xml:space="preserve">. </w:t>
      </w:r>
    </w:p>
    <w:p w:rsidR="004D0B74" w:rsidRPr="004D0B74" w:rsidRDefault="004D0B74" w:rsidP="004D0B74">
      <w:pPr>
        <w:spacing w:before="100" w:beforeAutospacing="1" w:after="100" w:afterAutospacing="1" w:line="240" w:lineRule="auto"/>
        <w:ind w:left="360"/>
        <w:contextualSpacing/>
        <w:rPr>
          <w:rFonts w:ascii="Gill Sans MT Condensed" w:eastAsia="Times New Roman" w:hAnsi="Gill Sans MT Condensed" w:cs="Tahoma"/>
          <w:b/>
          <w:sz w:val="28"/>
          <w:szCs w:val="28"/>
        </w:rPr>
      </w:pPr>
    </w:p>
    <w:p w:rsidR="00A71640" w:rsidRPr="000615E9" w:rsidRDefault="00A71640" w:rsidP="00A71640">
      <w:pPr>
        <w:spacing w:before="100" w:beforeAutospacing="1" w:after="100" w:afterAutospacing="1" w:line="240" w:lineRule="auto"/>
        <w:rPr>
          <w:rFonts w:ascii="Gill Sans MT Condensed" w:hAnsi="Gill Sans MT Condensed" w:cs="Helvetica"/>
          <w:color w:val="833C0B" w:themeColor="accent2" w:themeShade="80"/>
          <w:sz w:val="28"/>
          <w:szCs w:val="28"/>
        </w:rPr>
      </w:pPr>
      <w:r w:rsidRPr="000615E9">
        <w:rPr>
          <w:rFonts w:ascii="Gill Sans MT Condensed" w:eastAsia="Times New Roman" w:hAnsi="Gill Sans MT Condensed" w:cs="Tahoma"/>
          <w:b/>
          <w:sz w:val="28"/>
          <w:szCs w:val="28"/>
        </w:rPr>
        <w:t xml:space="preserve">Title:  </w:t>
      </w:r>
      <w:r w:rsidRPr="000E7EC0">
        <w:rPr>
          <w:rFonts w:ascii="Gill Sans MT Condensed" w:hAnsi="Gill Sans MT Condensed" w:cs="Tahoma"/>
          <w:b/>
          <w:color w:val="C00000"/>
          <w:sz w:val="28"/>
          <w:szCs w:val="28"/>
        </w:rPr>
        <w:t xml:space="preserve">Managing </w:t>
      </w:r>
      <w:proofErr w:type="gramStart"/>
      <w:r w:rsidRPr="000E7EC0">
        <w:rPr>
          <w:rFonts w:ascii="Gill Sans MT Condensed" w:hAnsi="Gill Sans MT Condensed" w:cs="Tahoma"/>
          <w:b/>
          <w:color w:val="C00000"/>
          <w:sz w:val="28"/>
          <w:szCs w:val="28"/>
        </w:rPr>
        <w:t>The</w:t>
      </w:r>
      <w:proofErr w:type="gramEnd"/>
      <w:r w:rsidRPr="000E7EC0">
        <w:rPr>
          <w:rFonts w:ascii="Gill Sans MT Condensed" w:hAnsi="Gill Sans MT Condensed" w:cs="Tahoma"/>
          <w:b/>
          <w:color w:val="C00000"/>
          <w:sz w:val="28"/>
          <w:szCs w:val="28"/>
        </w:rPr>
        <w:t xml:space="preserve"> Worn Dentition</w:t>
      </w:r>
      <w:r w:rsidRPr="000615E9">
        <w:rPr>
          <w:rFonts w:ascii="Gill Sans MT Condensed" w:eastAsia="Times New Roman" w:hAnsi="Gill Sans MT Condensed" w:cs="Tahoma"/>
          <w:b/>
          <w:sz w:val="28"/>
          <w:szCs w:val="28"/>
        </w:rPr>
        <w:t xml:space="preserve"> </w:t>
      </w:r>
      <w:r w:rsidR="000E7EC0">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Sponsored by Caulk/DENTSPLY</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2:00pm-5:00pm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Location:   140/Aztec-110/</w:t>
      </w:r>
      <w:proofErr w:type="spellStart"/>
      <w:r w:rsidRPr="000615E9">
        <w:rPr>
          <w:rFonts w:ascii="Gill Sans MT Condensed" w:hAnsi="Gill Sans MT Condensed"/>
          <w:b/>
          <w:smallCaps/>
          <w:sz w:val="28"/>
          <w:szCs w:val="28"/>
        </w:rPr>
        <w:t>Galisteo</w:t>
      </w:r>
      <w:proofErr w:type="spellEnd"/>
      <w:r w:rsidRPr="000615E9">
        <w:rPr>
          <w:rFonts w:ascii="Gill Sans MT Condensed" w:hAnsi="Gill Sans MT Condensed"/>
          <w:b/>
          <w:smallCaps/>
          <w:sz w:val="28"/>
          <w:szCs w:val="28"/>
        </w:rPr>
        <w:t xml:space="preserve"> </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60155A" w:rsidRPr="000615E9" w:rsidRDefault="00A71640" w:rsidP="001F5D58">
      <w:pPr>
        <w:rPr>
          <w:rFonts w:ascii="Gill Sans MT Condensed" w:hAnsi="Gill Sans MT Condensed" w:cs="Helvetica"/>
          <w:color w:val="833C0B" w:themeColor="accent2" w:themeShade="80"/>
          <w:sz w:val="28"/>
          <w:szCs w:val="28"/>
        </w:rPr>
      </w:pPr>
      <w:r w:rsidRPr="000615E9">
        <w:rPr>
          <w:rFonts w:ascii="Gill Sans MT Condensed" w:hAnsi="Gill Sans MT Condensed"/>
          <w:b/>
          <w:smallCaps/>
          <w:sz w:val="28"/>
          <w:szCs w:val="28"/>
        </w:rPr>
        <w:t>Course Description</w:t>
      </w:r>
      <w:r w:rsidRPr="000615E9">
        <w:rPr>
          <w:rFonts w:ascii="Gill Sans MT Condensed" w:hAnsi="Gill Sans MT Condensed"/>
          <w:sz w:val="28"/>
          <w:szCs w:val="28"/>
        </w:rPr>
        <w:t>:</w:t>
      </w:r>
      <w:r w:rsidR="001F5D58" w:rsidRPr="000615E9">
        <w:rPr>
          <w:rFonts w:ascii="Gill Sans MT Condensed" w:hAnsi="Gill Sans MT Condensed"/>
          <w:sz w:val="28"/>
          <w:szCs w:val="28"/>
        </w:rPr>
        <w:t xml:space="preserve">  Today you have the greatest demographic cohort in history- the baby boomers, which are seeing the ravages of the aging process. They don’t like what they see and are ready and willing to do something about it.  They often present with a worn dentition that can have often complex and multidisciplinary treatment plans. Often the treatment of choice involves comprehensive full mouth rehabilitation.  Numerous cases demonstrating the management of the worn dentition will be shown. </w:t>
      </w:r>
    </w:p>
    <w:p w:rsidR="00A71640" w:rsidRPr="000615E9" w:rsidRDefault="00A71640" w:rsidP="00A71640">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1F5D58" w:rsidRPr="000615E9" w:rsidRDefault="001F5D58" w:rsidP="001F5D58">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Records required for diagnosing, treatment planning and restoring the worn dentition.</w:t>
      </w:r>
    </w:p>
    <w:p w:rsidR="001F5D58" w:rsidRPr="000615E9" w:rsidRDefault="001F5D58" w:rsidP="001F5D58">
      <w:pPr>
        <w:pStyle w:val="ListParagraph"/>
        <w:numPr>
          <w:ilvl w:val="0"/>
          <w:numId w:val="1"/>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Using various diagnostic criteria to treatment plan the worn dentition</w:t>
      </w:r>
      <w:r w:rsidR="001054A5" w:rsidRPr="000615E9">
        <w:rPr>
          <w:rFonts w:ascii="Gill Sans MT Condensed" w:hAnsi="Gill Sans MT Condensed"/>
          <w:sz w:val="28"/>
          <w:szCs w:val="28"/>
        </w:rPr>
        <w:t>.</w:t>
      </w:r>
    </w:p>
    <w:p w:rsidR="0060155A" w:rsidRPr="0020398A" w:rsidRDefault="001F5D58" w:rsidP="00B63E73">
      <w:pPr>
        <w:pStyle w:val="ListParagraph"/>
        <w:numPr>
          <w:ilvl w:val="0"/>
          <w:numId w:val="1"/>
        </w:numPr>
        <w:spacing w:before="100" w:beforeAutospacing="1" w:after="100" w:afterAutospacing="1" w:line="240" w:lineRule="auto"/>
        <w:contextualSpacing/>
        <w:rPr>
          <w:rFonts w:ascii="Gill Sans MT Condensed" w:hAnsi="Gill Sans MT Condensed" w:cs="Helvetica"/>
          <w:color w:val="833C0B" w:themeColor="accent2" w:themeShade="80"/>
          <w:sz w:val="28"/>
          <w:szCs w:val="28"/>
        </w:rPr>
      </w:pPr>
      <w:r w:rsidRPr="0020398A">
        <w:rPr>
          <w:rFonts w:ascii="Gill Sans MT Condensed" w:hAnsi="Gill Sans MT Condensed"/>
          <w:sz w:val="28"/>
          <w:szCs w:val="28"/>
        </w:rPr>
        <w:t>Multidisciplinary approach to case management of the worn dentition</w:t>
      </w:r>
      <w:r w:rsidR="001054A5" w:rsidRPr="0020398A">
        <w:rPr>
          <w:rFonts w:ascii="Gill Sans MT Condensed" w:hAnsi="Gill Sans MT Condensed"/>
          <w:sz w:val="28"/>
          <w:szCs w:val="28"/>
        </w:rPr>
        <w:t>.</w:t>
      </w:r>
    </w:p>
    <w:p w:rsidR="00E1364E" w:rsidRPr="000615E9" w:rsidRDefault="0020398A" w:rsidP="00E1364E">
      <w:pPr>
        <w:pStyle w:val="NormalWeb"/>
        <w:jc w:val="both"/>
        <w:rPr>
          <w:rFonts w:ascii="Gill Sans MT Condensed" w:hAnsi="Gill Sans MT Condensed" w:cs="Tahoma"/>
          <w:b/>
          <w:color w:val="833C0B" w:themeColor="accent2" w:themeShade="80"/>
          <w:sz w:val="28"/>
          <w:szCs w:val="28"/>
        </w:rPr>
      </w:pPr>
      <w:r>
        <w:rPr>
          <w:rFonts w:ascii="Gill Sans MT Condensed" w:hAnsi="Gill Sans MT Condensed" w:cs="Tahoma"/>
          <w:b/>
          <w:color w:val="833C0B" w:themeColor="accent2" w:themeShade="80"/>
          <w:sz w:val="28"/>
          <w:szCs w:val="28"/>
        </w:rPr>
        <w:lastRenderedPageBreak/>
        <w:br/>
      </w:r>
      <w:r w:rsidR="00E1364E" w:rsidRPr="000E7EC0">
        <w:rPr>
          <w:rFonts w:ascii="Gill Sans MT Condensed" w:eastAsiaTheme="minorHAnsi" w:hAnsi="Gill Sans MT Condensed" w:cs="Tahoma"/>
          <w:b/>
          <w:color w:val="C00000"/>
          <w:sz w:val="28"/>
          <w:szCs w:val="28"/>
        </w:rPr>
        <w:t>~Drew McDonald – 108th Annual Session, The Dental Showcase– Speaker</w:t>
      </w:r>
    </w:p>
    <w:p w:rsidR="0009356F" w:rsidRPr="000615E9" w:rsidRDefault="00115783" w:rsidP="0020398A">
      <w:pPr>
        <w:pStyle w:val="NormalWeb"/>
        <w:rPr>
          <w:rFonts w:ascii="Gill Sans MT Condensed" w:hAnsi="Gill Sans MT Condensed"/>
          <w:b/>
          <w:smallCaps/>
          <w:sz w:val="28"/>
          <w:szCs w:val="28"/>
        </w:rPr>
      </w:pPr>
      <w:r w:rsidRPr="000615E9">
        <w:rPr>
          <w:rFonts w:ascii="Gill Sans MT Condensed" w:hAnsi="Gill Sans MT Condensed"/>
          <w:noProof/>
          <w:sz w:val="28"/>
          <w:szCs w:val="28"/>
        </w:rPr>
        <w:drawing>
          <wp:anchor distT="0" distB="0" distL="114300" distR="114300" simplePos="0" relativeHeight="251689984" behindDoc="1" locked="0" layoutInCell="1" allowOverlap="1" wp14:anchorId="7B9328FE" wp14:editId="57989D1F">
            <wp:simplePos x="0" y="0"/>
            <wp:positionH relativeFrom="column">
              <wp:posOffset>6149340</wp:posOffset>
            </wp:positionH>
            <wp:positionV relativeFrom="paragraph">
              <wp:posOffset>611505</wp:posOffset>
            </wp:positionV>
            <wp:extent cx="994410" cy="1179195"/>
            <wp:effectExtent l="0" t="0" r="0" b="1905"/>
            <wp:wrapTight wrapText="bothSides">
              <wp:wrapPolygon edited="0">
                <wp:start x="0" y="0"/>
                <wp:lineTo x="0" y="21286"/>
                <wp:lineTo x="21103" y="21286"/>
                <wp:lineTo x="21103" y="0"/>
                <wp:lineTo x="0" y="0"/>
              </wp:wrapPolygon>
            </wp:wrapTight>
            <wp:docPr id="17" name="Picture 17" descr="Macintosh HD:Users:Drew:Downloads:Drew headshot.jpg"/>
            <wp:cNvGraphicFramePr/>
            <a:graphic xmlns:a="http://schemas.openxmlformats.org/drawingml/2006/main">
              <a:graphicData uri="http://schemas.openxmlformats.org/drawingml/2006/picture">
                <pic:pic xmlns:pic="http://schemas.openxmlformats.org/drawingml/2006/picture">
                  <pic:nvPicPr>
                    <pic:cNvPr id="1" name="Picture 1" descr="Macintosh HD:Users:Drew:Downloads:Drew headshot.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4410"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56F" w:rsidRPr="000615E9">
        <w:rPr>
          <w:rFonts w:ascii="Gill Sans MT Condensed" w:hAnsi="Gill Sans MT Condensed" w:cs="Tahoma"/>
          <w:b/>
          <w:sz w:val="28"/>
          <w:szCs w:val="28"/>
        </w:rPr>
        <w:t xml:space="preserve">Title: </w:t>
      </w:r>
      <w:r w:rsidR="0009356F" w:rsidRPr="000E7EC0">
        <w:rPr>
          <w:rFonts w:ascii="Gill Sans MT Condensed" w:eastAsiaTheme="minorHAnsi" w:hAnsi="Gill Sans MT Condensed" w:cs="Tahoma"/>
          <w:b/>
          <w:color w:val="C00000"/>
          <w:sz w:val="28"/>
          <w:szCs w:val="28"/>
        </w:rPr>
        <w:t>Eat &amp; Learn Breakfast: Going Old-School on Social Media – Using Social Media to Build Community, Differentiate Your Practice, and Generate More Word-of-Mouth Referrals</w:t>
      </w:r>
      <w:r w:rsidR="0009356F" w:rsidRPr="000615E9">
        <w:rPr>
          <w:rFonts w:ascii="Gill Sans MT Condensed" w:hAnsi="Gill Sans MT Condensed" w:cs="Tahoma"/>
          <w:b/>
          <w:sz w:val="28"/>
          <w:szCs w:val="28"/>
        </w:rPr>
        <w:br/>
      </w:r>
      <w:r w:rsidR="0009356F" w:rsidRPr="000615E9">
        <w:rPr>
          <w:rFonts w:ascii="Gill Sans MT Condensed" w:eastAsiaTheme="minorHAnsi" w:hAnsi="Gill Sans MT Condensed" w:cstheme="minorBidi"/>
          <w:b/>
          <w:smallCaps/>
          <w:sz w:val="28"/>
          <w:szCs w:val="28"/>
        </w:rPr>
        <w:t>Date:   Thursday June 8, 2017</w:t>
      </w:r>
      <w:r w:rsidR="0009356F" w:rsidRPr="000615E9">
        <w:rPr>
          <w:rFonts w:ascii="Gill Sans MT Condensed" w:eastAsiaTheme="minorHAnsi" w:hAnsi="Gill Sans MT Condensed" w:cstheme="minorBidi"/>
          <w:b/>
          <w:smallCaps/>
          <w:sz w:val="28"/>
          <w:szCs w:val="28"/>
        </w:rPr>
        <w:tab/>
        <w:t xml:space="preserve"> 7:00m – 8:30am</w:t>
      </w:r>
      <w:r w:rsidR="0009356F" w:rsidRPr="000615E9">
        <w:rPr>
          <w:rFonts w:ascii="Gill Sans MT Condensed" w:eastAsiaTheme="minorHAnsi" w:hAnsi="Gill Sans MT Condensed" w:cstheme="minorBidi"/>
          <w:b/>
          <w:smallCaps/>
          <w:sz w:val="28"/>
          <w:szCs w:val="28"/>
        </w:rPr>
        <w:tab/>
        <w:t>Location:  220/Ruidoso</w:t>
      </w:r>
      <w:r w:rsidR="0009356F" w:rsidRPr="000615E9">
        <w:rPr>
          <w:rFonts w:ascii="Gill Sans MT Condensed" w:eastAsiaTheme="minorHAnsi" w:hAnsi="Gill Sans MT Condensed" w:cstheme="minorBidi"/>
          <w:b/>
          <w:smallCaps/>
          <w:sz w:val="28"/>
          <w:szCs w:val="28"/>
        </w:rPr>
        <w:tab/>
      </w:r>
      <w:r w:rsidR="0009356F" w:rsidRPr="000615E9">
        <w:rPr>
          <w:rFonts w:ascii="Gill Sans MT Condensed" w:eastAsiaTheme="minorHAnsi" w:hAnsi="Gill Sans MT Condensed" w:cstheme="minorBidi"/>
          <w:b/>
          <w:smallCaps/>
          <w:sz w:val="28"/>
          <w:szCs w:val="28"/>
        </w:rPr>
        <w:tab/>
      </w:r>
      <w:r w:rsidR="0020398A">
        <w:rPr>
          <w:rFonts w:ascii="Gill Sans MT Condensed" w:eastAsiaTheme="minorHAnsi" w:hAnsi="Gill Sans MT Condensed" w:cstheme="minorBidi"/>
          <w:b/>
          <w:smallCaps/>
          <w:sz w:val="28"/>
          <w:szCs w:val="28"/>
        </w:rPr>
        <w:tab/>
      </w:r>
      <w:r w:rsidR="0020398A">
        <w:rPr>
          <w:rFonts w:ascii="Gill Sans MT Condensed" w:eastAsiaTheme="minorHAnsi" w:hAnsi="Gill Sans MT Condensed" w:cstheme="minorBidi"/>
          <w:b/>
          <w:smallCaps/>
          <w:sz w:val="28"/>
          <w:szCs w:val="28"/>
        </w:rPr>
        <w:tab/>
      </w:r>
      <w:r w:rsidR="0009356F" w:rsidRPr="000615E9">
        <w:rPr>
          <w:rFonts w:ascii="Gill Sans MT Condensed" w:eastAsiaTheme="minorHAnsi" w:hAnsi="Gill Sans MT Condensed" w:cstheme="minorBidi"/>
          <w:b/>
          <w:smallCaps/>
          <w:sz w:val="28"/>
          <w:szCs w:val="28"/>
        </w:rPr>
        <w:t>CEUs:   1</w:t>
      </w:r>
    </w:p>
    <w:p w:rsidR="0009356F" w:rsidRPr="000615E9" w:rsidRDefault="0009356F" w:rsidP="0009356F">
      <w:pPr>
        <w:widowControl w:val="0"/>
        <w:tabs>
          <w:tab w:val="left" w:pos="220"/>
          <w:tab w:val="left" w:pos="720"/>
        </w:tabs>
        <w:autoSpaceDE w:val="0"/>
        <w:autoSpaceDN w:val="0"/>
        <w:adjustRightInd w:val="0"/>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0615E9">
        <w:rPr>
          <w:rFonts w:ascii="Gill Sans MT Condensed" w:hAnsi="Gill Sans MT Condensed"/>
          <w:sz w:val="28"/>
          <w:szCs w:val="28"/>
        </w:rPr>
        <w:t xml:space="preserve">In today’s hyper-competitive dental market, it is important to differentiate your practice from others. Over the last decade, social media has become an important vehicle to attract patients. Sadly, many of us spend our hard-earned money trying to generate new patient leads just to have our social media pages look and feel just like every other dental practice. This lecture will demonstrate how we can use social media to tell </w:t>
      </w:r>
      <w:r w:rsidRPr="000615E9">
        <w:rPr>
          <w:rFonts w:ascii="Gill Sans MT Condensed" w:hAnsi="Gill Sans MT Condensed"/>
          <w:sz w:val="28"/>
          <w:szCs w:val="28"/>
          <w:u w:val="single"/>
        </w:rPr>
        <w:t xml:space="preserve">your </w:t>
      </w:r>
      <w:r w:rsidRPr="000615E9">
        <w:rPr>
          <w:rFonts w:ascii="Gill Sans MT Condensed" w:hAnsi="Gill Sans MT Condensed"/>
          <w:sz w:val="28"/>
          <w:szCs w:val="28"/>
        </w:rPr>
        <w:t xml:space="preserve">practice’s story, build community, and ultimately, attract more patients who </w:t>
      </w:r>
      <w:proofErr w:type="gramStart"/>
      <w:r w:rsidRPr="000615E9">
        <w:rPr>
          <w:rFonts w:ascii="Gill Sans MT Condensed" w:hAnsi="Gill Sans MT Condensed"/>
          <w:sz w:val="28"/>
          <w:szCs w:val="28"/>
          <w:u w:val="single"/>
        </w:rPr>
        <w:t>actually</w:t>
      </w:r>
      <w:r w:rsidRPr="000615E9">
        <w:rPr>
          <w:rFonts w:ascii="Gill Sans MT Condensed" w:hAnsi="Gill Sans MT Condensed"/>
          <w:sz w:val="28"/>
          <w:szCs w:val="28"/>
        </w:rPr>
        <w:t xml:space="preserve"> “</w:t>
      </w:r>
      <w:proofErr w:type="gramEnd"/>
      <w:r w:rsidRPr="000615E9">
        <w:rPr>
          <w:rFonts w:ascii="Gill Sans MT Condensed" w:hAnsi="Gill Sans MT Condensed"/>
          <w:sz w:val="28"/>
          <w:szCs w:val="28"/>
        </w:rPr>
        <w:t xml:space="preserve">Like” your practice. </w:t>
      </w:r>
    </w:p>
    <w:p w:rsidR="0009356F" w:rsidRPr="000615E9" w:rsidRDefault="0009356F" w:rsidP="0009356F">
      <w:pPr>
        <w:widowControl w:val="0"/>
        <w:tabs>
          <w:tab w:val="left" w:pos="220"/>
          <w:tab w:val="left" w:pos="720"/>
        </w:tabs>
        <w:autoSpaceDE w:val="0"/>
        <w:autoSpaceDN w:val="0"/>
        <w:adjustRightInd w:val="0"/>
        <w:rPr>
          <w:rFonts w:ascii="Gill Sans MT Condensed" w:hAnsi="Gill Sans MT Condensed"/>
          <w:sz w:val="28"/>
          <w:szCs w:val="28"/>
        </w:rPr>
      </w:pPr>
      <w:r w:rsidRPr="000615E9">
        <w:rPr>
          <w:rFonts w:ascii="Gill Sans MT Condensed" w:hAnsi="Gill Sans MT Condensed"/>
          <w:b/>
          <w:smallCaps/>
          <w:sz w:val="28"/>
          <w:szCs w:val="28"/>
        </w:rPr>
        <w:t xml:space="preserve">Objectives:  </w:t>
      </w:r>
      <w:r w:rsidRPr="000615E9">
        <w:rPr>
          <w:rFonts w:ascii="Gill Sans MT Condensed" w:hAnsi="Gill Sans MT Condensed"/>
          <w:sz w:val="28"/>
          <w:szCs w:val="28"/>
        </w:rPr>
        <w:t>Upon completion of this course, attendees should be able to:</w:t>
      </w:r>
    </w:p>
    <w:p w:rsidR="0009356F" w:rsidRPr="000615E9" w:rsidRDefault="0009356F" w:rsidP="0009356F">
      <w:pPr>
        <w:pStyle w:val="ListParagraph"/>
        <w:numPr>
          <w:ilvl w:val="0"/>
          <w:numId w:val="33"/>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Appreciate the forces that are driving social media to the forefront of practice growth</w:t>
      </w:r>
    </w:p>
    <w:p w:rsidR="0009356F" w:rsidRPr="000615E9" w:rsidRDefault="0009356F" w:rsidP="0009356F">
      <w:pPr>
        <w:pStyle w:val="ListParagraph"/>
        <w:numPr>
          <w:ilvl w:val="0"/>
          <w:numId w:val="33"/>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how social media has traditionally been used to generate new patient leads</w:t>
      </w:r>
    </w:p>
    <w:p w:rsidR="0009356F" w:rsidRPr="000615E9" w:rsidRDefault="0009356F" w:rsidP="0009356F">
      <w:pPr>
        <w:pStyle w:val="ListParagraph"/>
        <w:numPr>
          <w:ilvl w:val="0"/>
          <w:numId w:val="33"/>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Recognize what prospective patients react to on social media </w:t>
      </w:r>
    </w:p>
    <w:p w:rsidR="0009356F" w:rsidRPr="000615E9" w:rsidRDefault="0009356F" w:rsidP="008847AC">
      <w:pPr>
        <w:pStyle w:val="ListParagraph"/>
        <w:numPr>
          <w:ilvl w:val="0"/>
          <w:numId w:val="33"/>
        </w:numPr>
        <w:spacing w:after="0" w:line="240" w:lineRule="auto"/>
        <w:contextualSpacing/>
        <w:rPr>
          <w:rFonts w:ascii="Gill Sans MT Condensed" w:hAnsi="Gill Sans MT Condensed"/>
          <w:b/>
          <w:smallCaps/>
          <w:sz w:val="28"/>
          <w:szCs w:val="28"/>
        </w:rPr>
      </w:pPr>
      <w:r w:rsidRPr="000615E9">
        <w:rPr>
          <w:rFonts w:ascii="Gill Sans MT Condensed" w:hAnsi="Gill Sans MT Condensed"/>
          <w:sz w:val="28"/>
          <w:szCs w:val="28"/>
        </w:rPr>
        <w:t>Form a strategy for utilizing social media to promote your practice within your community and separate you from being “just another dental practice”.</w:t>
      </w:r>
    </w:p>
    <w:p w:rsidR="0009356F" w:rsidRPr="000615E9" w:rsidRDefault="0009356F" w:rsidP="0009356F">
      <w:pPr>
        <w:rPr>
          <w:rFonts w:ascii="Gill Sans MT Condensed" w:hAnsi="Gill Sans MT Condensed"/>
          <w:b/>
          <w:smallCaps/>
          <w:sz w:val="28"/>
          <w:szCs w:val="28"/>
        </w:rPr>
      </w:pPr>
    </w:p>
    <w:p w:rsidR="00634B7B" w:rsidRDefault="00CB7FDA" w:rsidP="00634B7B">
      <w:pPr>
        <w:rPr>
          <w:rFonts w:cs="Tahoma"/>
          <w:b/>
        </w:rPr>
      </w:pPr>
      <w:r w:rsidRPr="000615E9">
        <w:rPr>
          <w:rFonts w:ascii="Gill Sans MT Condensed" w:eastAsia="Times New Roman" w:hAnsi="Gill Sans MT Condensed" w:cs="Tahoma"/>
          <w:b/>
          <w:sz w:val="28"/>
          <w:szCs w:val="28"/>
        </w:rPr>
        <w:t>Title:</w:t>
      </w:r>
      <w:r w:rsidRPr="00634B7B">
        <w:rPr>
          <w:rFonts w:ascii="Gill Sans MT Condensed" w:hAnsi="Gill Sans MT Condensed" w:cs="Tahoma"/>
          <w:b/>
          <w:color w:val="C00000"/>
          <w:sz w:val="28"/>
          <w:szCs w:val="28"/>
        </w:rPr>
        <w:t xml:space="preserve"> </w:t>
      </w:r>
      <w:r w:rsidR="00634B7B" w:rsidRPr="00634B7B">
        <w:rPr>
          <w:rFonts w:ascii="Gill Sans MT Condensed" w:hAnsi="Gill Sans MT Condensed" w:cs="Tahoma"/>
          <w:b/>
          <w:color w:val="C00000"/>
          <w:sz w:val="28"/>
          <w:szCs w:val="28"/>
        </w:rPr>
        <w:t xml:space="preserve">Orthodontics and Sports Dentistry: Mouth Guard Use and Effects on Jaw Muscles and the TMJ </w:t>
      </w:r>
      <w:r w:rsidR="00634B7B">
        <w:rPr>
          <w:rFonts w:ascii="Gill Sans MT Condensed" w:hAnsi="Gill Sans MT Condensed" w:cs="Tahoma"/>
          <w:b/>
          <w:color w:val="C00000"/>
          <w:sz w:val="28"/>
          <w:szCs w:val="28"/>
        </w:rPr>
        <w:t>C</w:t>
      </w:r>
      <w:r w:rsidR="00634B7B" w:rsidRPr="00634B7B">
        <w:rPr>
          <w:rFonts w:ascii="Gill Sans MT Condensed" w:hAnsi="Gill Sans MT Condensed" w:cs="Tahoma"/>
          <w:b/>
          <w:color w:val="C00000"/>
          <w:sz w:val="28"/>
          <w:szCs w:val="28"/>
        </w:rPr>
        <w:t>omplex</w:t>
      </w:r>
      <w:r w:rsidR="00634B7B">
        <w:rPr>
          <w:rFonts w:cs="Tahoma"/>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sidR="00634B7B">
        <w:rPr>
          <w:rFonts w:ascii="Gill Sans MT Condensed" w:hAnsi="Gill Sans MT Condensed"/>
          <w:b/>
          <w:smallCaps/>
          <w:sz w:val="28"/>
          <w:szCs w:val="28"/>
        </w:rPr>
        <w:t>2</w:t>
      </w:r>
      <w:r w:rsidRPr="000615E9">
        <w:rPr>
          <w:rFonts w:ascii="Gill Sans MT Condensed" w:hAnsi="Gill Sans MT Condensed"/>
          <w:b/>
          <w:smallCaps/>
          <w:sz w:val="28"/>
          <w:szCs w:val="28"/>
        </w:rPr>
        <w:t>:00</w:t>
      </w:r>
      <w:r w:rsidR="00634B7B">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sidR="00634B7B">
        <w:rPr>
          <w:rFonts w:ascii="Gill Sans MT Condensed" w:hAnsi="Gill Sans MT Condensed"/>
          <w:b/>
          <w:smallCaps/>
          <w:sz w:val="28"/>
          <w:szCs w:val="28"/>
        </w:rPr>
        <w:t>3</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Location:  140/Aztec</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sidR="00634B7B">
        <w:rPr>
          <w:rFonts w:ascii="Gill Sans MT Condensed" w:hAnsi="Gill Sans MT Condensed"/>
          <w:b/>
          <w:smallCaps/>
          <w:sz w:val="28"/>
          <w:szCs w:val="28"/>
        </w:rPr>
        <w:t>1</w:t>
      </w:r>
      <w:r w:rsidR="00634B7B">
        <w:rPr>
          <w:rFonts w:ascii="Gill Sans MT Condensed" w:hAnsi="Gill Sans MT Condensed"/>
          <w:b/>
          <w:smallCaps/>
          <w:sz w:val="28"/>
          <w:szCs w:val="28"/>
        </w:rPr>
        <w:br/>
      </w:r>
      <w:r w:rsidR="00634B7B">
        <w:rPr>
          <w:rFonts w:ascii="Gill Sans MT Condensed" w:hAnsi="Gill Sans MT Condensed"/>
          <w:b/>
          <w:smallCaps/>
          <w:sz w:val="28"/>
          <w:szCs w:val="28"/>
        </w:rPr>
        <w:br/>
      </w:r>
      <w:r w:rsidRPr="000615E9">
        <w:rPr>
          <w:rFonts w:ascii="Gill Sans MT Condensed" w:hAnsi="Gill Sans MT Condensed"/>
          <w:b/>
          <w:smallCaps/>
          <w:sz w:val="28"/>
          <w:szCs w:val="28"/>
        </w:rPr>
        <w:t xml:space="preserve">COURSE DESCRIPTION:  </w:t>
      </w:r>
      <w:r w:rsidR="00634B7B" w:rsidRPr="00634B7B">
        <w:rPr>
          <w:rFonts w:ascii="Gill Sans MT Condensed" w:hAnsi="Gill Sans MT Condensed"/>
          <w:sz w:val="28"/>
          <w:szCs w:val="28"/>
        </w:rPr>
        <w:t>This course will detail recent advances in sports mouth guards and how jaw muscles and the TMJ are affected and benefit by their design.  It will also provide instruction on how to properly and efficiently fabricate custom mouth guards for your patients in office.</w:t>
      </w:r>
      <w:r w:rsidR="00634B7B">
        <w:rPr>
          <w:rFonts w:cs="Tahoma"/>
        </w:rPr>
        <w:t xml:space="preserve"> </w:t>
      </w:r>
      <w:r w:rsidR="002259F9">
        <w:rPr>
          <w:rFonts w:cs="Tahoma"/>
        </w:rPr>
        <w:br/>
      </w:r>
    </w:p>
    <w:p w:rsidR="00634B7B" w:rsidRDefault="00634B7B" w:rsidP="00634B7B">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Title:</w:t>
      </w:r>
      <w:r w:rsidRPr="00634B7B">
        <w:rPr>
          <w:rFonts w:ascii="Gill Sans MT Condensed" w:hAnsi="Gill Sans MT Condensed" w:cs="Tahoma"/>
          <w:b/>
          <w:color w:val="C00000"/>
          <w:sz w:val="28"/>
          <w:szCs w:val="28"/>
        </w:rPr>
        <w:t xml:space="preserve"> Perf Vibes: An Abbreviated Course in Accelerated Orthodontics</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3</w:t>
      </w:r>
      <w:r w:rsidRPr="000615E9">
        <w:rPr>
          <w:rFonts w:ascii="Gill Sans MT Condensed" w:hAnsi="Gill Sans MT Condensed"/>
          <w:b/>
          <w:smallCaps/>
          <w:sz w:val="28"/>
          <w:szCs w:val="28"/>
        </w:rPr>
        <w:t>:00</w:t>
      </w:r>
      <w:r>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4</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Location:  140/Aztec</w:t>
      </w:r>
      <w:r w:rsidRPr="000615E9">
        <w:rPr>
          <w:rFonts w:ascii="Gill Sans MT Condensed" w:hAnsi="Gill Sans MT Condensed"/>
          <w:b/>
          <w:smallCaps/>
          <w:sz w:val="28"/>
          <w:szCs w:val="28"/>
        </w:rPr>
        <w:tab/>
      </w:r>
      <w:r>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Pr>
          <w:rFonts w:ascii="Gill Sans MT Condensed" w:hAnsi="Gill Sans MT Condensed"/>
          <w:b/>
          <w:smallCaps/>
          <w:sz w:val="28"/>
          <w:szCs w:val="28"/>
        </w:rPr>
        <w:t>1</w:t>
      </w:r>
    </w:p>
    <w:p w:rsidR="00634B7B" w:rsidRDefault="00634B7B" w:rsidP="00634B7B">
      <w:pPr>
        <w:rPr>
          <w:rFonts w:ascii="Gill Sans MT Condensed" w:hAnsi="Gill Sans MT Condensed"/>
          <w:b/>
          <w:smallCaps/>
          <w:sz w:val="28"/>
          <w:szCs w:val="28"/>
        </w:rPr>
      </w:pPr>
      <w:r w:rsidRPr="000615E9">
        <w:rPr>
          <w:rFonts w:ascii="Gill Sans MT Condensed" w:hAnsi="Gill Sans MT Condensed"/>
          <w:b/>
          <w:smallCaps/>
          <w:sz w:val="28"/>
          <w:szCs w:val="28"/>
        </w:rPr>
        <w:t xml:space="preserve">COURSE DESCRIPTION:  </w:t>
      </w:r>
      <w:r>
        <w:rPr>
          <w:rFonts w:cs="Tahoma"/>
        </w:rPr>
        <w:t>Re</w:t>
      </w:r>
      <w:r w:rsidRPr="00634B7B">
        <w:rPr>
          <w:rFonts w:ascii="Gill Sans MT Condensed" w:hAnsi="Gill Sans MT Condensed"/>
          <w:sz w:val="28"/>
          <w:szCs w:val="28"/>
        </w:rPr>
        <w:t>cently, minimally-invasive procedures utilizing new technologies have been developed in effort to conveniently move teeth faster with less discomfort. This course will break down the newest techniques, evidence for their efficacy, and how we utilize them in orthodontic practice.</w:t>
      </w:r>
      <w:r w:rsidR="002259F9">
        <w:rPr>
          <w:rFonts w:ascii="Gill Sans MT Condensed" w:hAnsi="Gill Sans MT Condensed"/>
          <w:sz w:val="28"/>
          <w:szCs w:val="28"/>
        </w:rPr>
        <w:br/>
      </w:r>
      <w:r w:rsidR="002259F9">
        <w:rPr>
          <w:rFonts w:ascii="Gill Sans MT Condensed" w:hAnsi="Gill Sans MT Condensed"/>
          <w:sz w:val="28"/>
          <w:szCs w:val="28"/>
        </w:rPr>
        <w:br/>
      </w:r>
      <w:r w:rsidRPr="000615E9">
        <w:rPr>
          <w:rFonts w:ascii="Gill Sans MT Condensed" w:eastAsia="Times New Roman" w:hAnsi="Gill Sans MT Condensed" w:cs="Tahoma"/>
          <w:b/>
          <w:sz w:val="28"/>
          <w:szCs w:val="28"/>
        </w:rPr>
        <w:t>Title:</w:t>
      </w:r>
      <w:r w:rsidRPr="00634B7B">
        <w:rPr>
          <w:rFonts w:ascii="Gill Sans MT Condensed" w:hAnsi="Gill Sans MT Condensed" w:cs="Tahoma"/>
          <w:b/>
          <w:color w:val="C00000"/>
          <w:sz w:val="28"/>
          <w:szCs w:val="28"/>
        </w:rPr>
        <w:t xml:space="preserve"> Autism Spectrum Disorder (ASD) and Dentistry: Creating a Welcoming Environment for Dental Patients with ASD</w:t>
      </w:r>
      <w:r>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Pr>
          <w:rFonts w:ascii="Gill Sans MT Condensed" w:hAnsi="Gill Sans MT Condensed"/>
          <w:b/>
          <w:smallCaps/>
          <w:sz w:val="28"/>
          <w:szCs w:val="28"/>
        </w:rPr>
        <w:t>4</w:t>
      </w:r>
      <w:r w:rsidRPr="000615E9">
        <w:rPr>
          <w:rFonts w:ascii="Gill Sans MT Condensed" w:hAnsi="Gill Sans MT Condensed"/>
          <w:b/>
          <w:smallCaps/>
          <w:sz w:val="28"/>
          <w:szCs w:val="28"/>
        </w:rPr>
        <w:t>:00</w:t>
      </w:r>
      <w:r>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Pr>
          <w:rFonts w:ascii="Gill Sans MT Condensed" w:hAnsi="Gill Sans MT Condensed"/>
          <w:b/>
          <w:smallCaps/>
          <w:sz w:val="28"/>
          <w:szCs w:val="28"/>
        </w:rPr>
        <w:t>5</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Location:  140/Aztec</w:t>
      </w:r>
      <w:r w:rsidRPr="000615E9">
        <w:rPr>
          <w:rFonts w:ascii="Gill Sans MT Condensed" w:hAnsi="Gill Sans MT Condensed"/>
          <w:b/>
          <w:smallCaps/>
          <w:sz w:val="28"/>
          <w:szCs w:val="28"/>
        </w:rPr>
        <w:tab/>
      </w:r>
      <w:r>
        <w:rPr>
          <w:rFonts w:ascii="Gill Sans MT Condensed" w:hAnsi="Gill Sans MT Condensed"/>
          <w:b/>
          <w:smallCaps/>
          <w:sz w:val="28"/>
          <w:szCs w:val="28"/>
        </w:rPr>
        <w:tab/>
      </w:r>
      <w:r>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Pr>
          <w:rFonts w:ascii="Gill Sans MT Condensed" w:hAnsi="Gill Sans MT Condensed"/>
          <w:b/>
          <w:smallCaps/>
          <w:sz w:val="28"/>
          <w:szCs w:val="28"/>
        </w:rPr>
        <w:t>1</w:t>
      </w:r>
    </w:p>
    <w:p w:rsidR="00634B7B" w:rsidRDefault="00634B7B" w:rsidP="00634B7B">
      <w:pPr>
        <w:rPr>
          <w:rFonts w:cs="Tahoma"/>
        </w:rPr>
      </w:pPr>
      <w:r w:rsidRPr="000615E9">
        <w:rPr>
          <w:rFonts w:ascii="Gill Sans MT Condensed" w:hAnsi="Gill Sans MT Condensed"/>
          <w:b/>
          <w:smallCaps/>
          <w:sz w:val="28"/>
          <w:szCs w:val="28"/>
        </w:rPr>
        <w:t xml:space="preserve">COURSE DESCRIPTION:  </w:t>
      </w:r>
      <w:r w:rsidRPr="00634B7B">
        <w:rPr>
          <w:rFonts w:ascii="Gill Sans MT Condensed" w:hAnsi="Gill Sans MT Condensed"/>
          <w:sz w:val="28"/>
          <w:szCs w:val="28"/>
        </w:rPr>
        <w:t xml:space="preserve">The Center for Disease Control and Prevention (CDC) officially estimates that 1 in 68 American children born today are diagnosed with Autism Spectrum Disorder (ASD). As a dental practitioner and the father of a child with ASD, Dr. </w:t>
      </w:r>
      <w:r w:rsidRPr="00634B7B">
        <w:rPr>
          <w:rFonts w:ascii="Gill Sans MT Condensed" w:hAnsi="Gill Sans MT Condensed"/>
          <w:sz w:val="28"/>
          <w:szCs w:val="28"/>
        </w:rPr>
        <w:lastRenderedPageBreak/>
        <w:t>McDonald will offer information on the latest techniques for developing systems in your practice to create a welcoming environment and positive experience for patients with ASD.</w:t>
      </w:r>
    </w:p>
    <w:p w:rsidR="0020398A" w:rsidRPr="000615E9" w:rsidRDefault="0020398A" w:rsidP="00B612B2">
      <w:pPr>
        <w:spacing w:after="0"/>
        <w:rPr>
          <w:rFonts w:ascii="Gill Sans MT Condensed" w:hAnsi="Gill Sans MT Condensed" w:cs="Tahoma"/>
          <w:b/>
          <w:color w:val="833C0B" w:themeColor="accent2" w:themeShade="80"/>
          <w:sz w:val="28"/>
          <w:szCs w:val="28"/>
        </w:rPr>
      </w:pPr>
    </w:p>
    <w:p w:rsidR="00CB7FDA" w:rsidRPr="000E7EC0" w:rsidRDefault="00CB7FDA" w:rsidP="000E7EC0">
      <w:pPr>
        <w:rPr>
          <w:rFonts w:ascii="Gill Sans MT Condensed" w:hAnsi="Gill Sans MT Condensed" w:cs="Tahoma"/>
          <w:b/>
          <w:color w:val="C00000"/>
          <w:sz w:val="28"/>
          <w:szCs w:val="28"/>
        </w:rPr>
      </w:pPr>
      <w:r w:rsidRPr="000E7EC0">
        <w:rPr>
          <w:rFonts w:ascii="Gill Sans MT Condensed" w:hAnsi="Gill Sans MT Condensed" w:cs="Tahoma"/>
          <w:b/>
          <w:color w:val="C00000"/>
          <w:sz w:val="28"/>
          <w:szCs w:val="28"/>
        </w:rPr>
        <w:t>~Jane Mc</w:t>
      </w:r>
      <w:r w:rsidR="00C80848" w:rsidRPr="000E7EC0">
        <w:rPr>
          <w:rFonts w:ascii="Gill Sans MT Condensed" w:hAnsi="Gill Sans MT Condensed" w:cs="Tahoma"/>
          <w:b/>
          <w:color w:val="C00000"/>
          <w:sz w:val="28"/>
          <w:szCs w:val="28"/>
        </w:rPr>
        <w:t>G</w:t>
      </w:r>
      <w:r w:rsidRPr="000E7EC0">
        <w:rPr>
          <w:rFonts w:ascii="Gill Sans MT Condensed" w:hAnsi="Gill Sans MT Condensed" w:cs="Tahoma"/>
          <w:b/>
          <w:color w:val="C00000"/>
          <w:sz w:val="28"/>
          <w:szCs w:val="28"/>
        </w:rPr>
        <w:t>inley – 108th Annual Session, The Dental Showcase– Speaker</w:t>
      </w:r>
    </w:p>
    <w:p w:rsidR="00CB7FDA" w:rsidRPr="000615E9" w:rsidRDefault="00CB7FDA" w:rsidP="00CB7FDA">
      <w:pPr>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0E7EC0">
        <w:rPr>
          <w:rFonts w:ascii="Gill Sans MT Condensed" w:hAnsi="Gill Sans MT Condensed" w:cs="Tahoma"/>
          <w:b/>
          <w:color w:val="C00000"/>
          <w:sz w:val="28"/>
          <w:szCs w:val="28"/>
        </w:rPr>
        <w:t>Are You Ready to Advocate for Community Water Fluoridation?</w:t>
      </w:r>
      <w:r w:rsidRPr="000615E9">
        <w:rPr>
          <w:rFonts w:ascii="Gill Sans MT Condensed" w:hAnsi="Gill Sans MT Condensed"/>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2:00pm-5:00pm </w:t>
      </w:r>
      <w:r w:rsidRPr="000615E9">
        <w:rPr>
          <w:rFonts w:ascii="Gill Sans MT Condensed" w:hAnsi="Gill Sans MT Condensed"/>
          <w:b/>
          <w:smallCaps/>
          <w:sz w:val="28"/>
          <w:szCs w:val="28"/>
        </w:rPr>
        <w:tab/>
        <w:t>Location:   235/Mesilla</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5A547D" w:rsidRPr="000615E9" w:rsidRDefault="0020398A" w:rsidP="005A547D">
      <w:pPr>
        <w:autoSpaceDE w:val="0"/>
        <w:autoSpaceDN w:val="0"/>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74624" behindDoc="1" locked="0" layoutInCell="1" allowOverlap="1" wp14:anchorId="58D8EC50" wp14:editId="14EEA723">
            <wp:simplePos x="0" y="0"/>
            <wp:positionH relativeFrom="column">
              <wp:posOffset>6202680</wp:posOffset>
            </wp:positionH>
            <wp:positionV relativeFrom="paragraph">
              <wp:posOffset>16510</wp:posOffset>
            </wp:positionV>
            <wp:extent cx="916305" cy="1179195"/>
            <wp:effectExtent l="0" t="0" r="0" b="1905"/>
            <wp:wrapTight wrapText="bothSides">
              <wp:wrapPolygon edited="0">
                <wp:start x="0" y="0"/>
                <wp:lineTo x="0" y="21286"/>
                <wp:lineTo x="21106" y="21286"/>
                <wp:lineTo x="21106" y="0"/>
                <wp:lineTo x="0" y="0"/>
              </wp:wrapPolygon>
            </wp:wrapTight>
            <wp:docPr id="9" name="Picture 9" descr="C:\Users\NMDA\Documents\NancyonNancy\NancyonNancy\Annual Session\2017\speakers\Jane McGinley\JaneMcGinley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Jane McGinley\JaneMcGinley1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305" cy="1179195"/>
                    </a:xfrm>
                    <a:prstGeom prst="rect">
                      <a:avLst/>
                    </a:prstGeom>
                    <a:noFill/>
                    <a:ln>
                      <a:noFill/>
                    </a:ln>
                  </pic:spPr>
                </pic:pic>
              </a:graphicData>
            </a:graphic>
          </wp:anchor>
        </w:drawing>
      </w:r>
      <w:r w:rsidR="00CB7FDA" w:rsidRPr="000615E9">
        <w:rPr>
          <w:rFonts w:ascii="Gill Sans MT Condensed" w:hAnsi="Gill Sans MT Condensed"/>
          <w:b/>
          <w:smallCaps/>
          <w:sz w:val="28"/>
          <w:szCs w:val="28"/>
        </w:rPr>
        <w:t>Course Description</w:t>
      </w:r>
      <w:r w:rsidR="005A547D" w:rsidRPr="000615E9">
        <w:rPr>
          <w:rFonts w:ascii="Gill Sans MT Condensed" w:hAnsi="Gill Sans MT Condensed"/>
          <w:b/>
          <w:smallCaps/>
          <w:sz w:val="28"/>
          <w:szCs w:val="28"/>
        </w:rPr>
        <w:t>:</w:t>
      </w:r>
      <w:r w:rsidR="005A547D" w:rsidRPr="000615E9">
        <w:rPr>
          <w:rFonts w:ascii="Gill Sans MT Condensed" w:hAnsi="Gill Sans MT Condensed"/>
          <w:sz w:val="28"/>
          <w:szCs w:val="28"/>
        </w:rPr>
        <w:t xml:space="preserve">   </w:t>
      </w:r>
      <w:proofErr w:type="gramStart"/>
      <w:r w:rsidR="005A547D" w:rsidRPr="000615E9">
        <w:rPr>
          <w:rFonts w:ascii="Gill Sans MT Condensed" w:hAnsi="Gill Sans MT Condensed"/>
          <w:sz w:val="28"/>
          <w:szCs w:val="28"/>
        </w:rPr>
        <w:t>In order to</w:t>
      </w:r>
      <w:proofErr w:type="gramEnd"/>
      <w:r w:rsidR="005A547D" w:rsidRPr="000615E9">
        <w:rPr>
          <w:rFonts w:ascii="Gill Sans MT Condensed" w:hAnsi="Gill Sans MT Condensed"/>
          <w:sz w:val="28"/>
          <w:szCs w:val="28"/>
        </w:rPr>
        <w:t xml:space="preserve"> expand the number of people in the U.S. who receive the benefits of fluoridated water, it is not only necessary to initiate new fluoridation programs, but also maintain current programs. This update on the latest science will provide attendees with information to discuss fluoridation with patients and local decision makers. Participants will also learn about campaign strategies designed to aid in advocacy efforts.</w:t>
      </w:r>
    </w:p>
    <w:p w:rsidR="000615E9" w:rsidRPr="000615E9" w:rsidRDefault="000615E9" w:rsidP="000615E9">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5A547D" w:rsidRPr="000615E9" w:rsidRDefault="005A547D" w:rsidP="005A547D">
      <w:pPr>
        <w:pStyle w:val="ListParagraph"/>
        <w:numPr>
          <w:ilvl w:val="0"/>
          <w:numId w:val="18"/>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Explain the scientific rationale behind the recommendation to fluoridate at 0.7 mg/L.</w:t>
      </w:r>
    </w:p>
    <w:p w:rsidR="005A547D" w:rsidRPr="000615E9" w:rsidRDefault="005A547D" w:rsidP="005A547D">
      <w:pPr>
        <w:pStyle w:val="ListParagraph"/>
        <w:numPr>
          <w:ilvl w:val="0"/>
          <w:numId w:val="18"/>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Provide scientific responses to fluoridation challenges</w:t>
      </w:r>
    </w:p>
    <w:p w:rsidR="005A547D" w:rsidRPr="000615E9" w:rsidRDefault="005A547D" w:rsidP="005A547D">
      <w:pPr>
        <w:pStyle w:val="ListParagraph"/>
        <w:numPr>
          <w:ilvl w:val="0"/>
          <w:numId w:val="18"/>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Identify successful campaign strategies and advocacy efforts to initiate and retain fluoridation programs.</w:t>
      </w:r>
    </w:p>
    <w:p w:rsidR="002259F9" w:rsidRDefault="002259F9" w:rsidP="0093685D">
      <w:pPr>
        <w:rPr>
          <w:rFonts w:ascii="Gill Sans MT Condensed" w:hAnsi="Gill Sans MT Condensed" w:cs="Tahoma"/>
          <w:b/>
          <w:color w:val="C00000"/>
          <w:sz w:val="28"/>
          <w:szCs w:val="28"/>
        </w:rPr>
      </w:pPr>
    </w:p>
    <w:p w:rsidR="0093685D" w:rsidRPr="000E7EC0" w:rsidRDefault="0093685D" w:rsidP="0093685D">
      <w:pPr>
        <w:rPr>
          <w:rFonts w:ascii="Gill Sans MT Condensed" w:hAnsi="Gill Sans MT Condensed" w:cs="Tahoma"/>
          <w:b/>
          <w:color w:val="C00000"/>
          <w:sz w:val="28"/>
          <w:szCs w:val="28"/>
        </w:rPr>
      </w:pPr>
      <w:r w:rsidRPr="000E7EC0">
        <w:rPr>
          <w:rFonts w:ascii="Gill Sans MT Condensed" w:hAnsi="Gill Sans MT Condensed" w:cs="Tahoma"/>
          <w:b/>
          <w:color w:val="C00000"/>
          <w:sz w:val="28"/>
          <w:szCs w:val="28"/>
        </w:rPr>
        <w:t>~ Kim Miller – 108th Annual Session, The Dental Showcase– Speaker</w:t>
      </w:r>
    </w:p>
    <w:p w:rsidR="0093685D" w:rsidRPr="000615E9" w:rsidRDefault="0093685D" w:rsidP="0093685D">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140044" w:rsidRPr="000E7EC0">
        <w:rPr>
          <w:rFonts w:ascii="Gill Sans MT Condensed" w:hAnsi="Gill Sans MT Condensed" w:cs="Tahoma"/>
          <w:b/>
          <w:color w:val="C00000"/>
          <w:sz w:val="28"/>
          <w:szCs w:val="28"/>
        </w:rPr>
        <w:t>Principle Based Periodontal Therapy and Treatment Planning</w:t>
      </w:r>
      <w:r w:rsidR="00140044"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 xml:space="preserve">Date:   Thursday June </w:t>
      </w:r>
      <w:r w:rsidR="00925BF1" w:rsidRPr="000615E9">
        <w:rPr>
          <w:rFonts w:ascii="Gill Sans MT Condensed" w:hAnsi="Gill Sans MT Condensed"/>
          <w:b/>
          <w:smallCaps/>
          <w:sz w:val="28"/>
          <w:szCs w:val="28"/>
        </w:rPr>
        <w:t>8</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115/Brazos</w:t>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ab/>
        <w:t>CEUs:   3</w:t>
      </w:r>
    </w:p>
    <w:p w:rsidR="00013FB8" w:rsidRPr="000615E9" w:rsidRDefault="0020398A" w:rsidP="00013FB8">
      <w:pPr>
        <w:autoSpaceDE w:val="0"/>
        <w:autoSpaceDN w:val="0"/>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91008" behindDoc="1" locked="0" layoutInCell="1" allowOverlap="1" wp14:anchorId="726C7430" wp14:editId="45B2435B">
            <wp:simplePos x="0" y="0"/>
            <wp:positionH relativeFrom="column">
              <wp:posOffset>6015355</wp:posOffset>
            </wp:positionH>
            <wp:positionV relativeFrom="paragraph">
              <wp:posOffset>205105</wp:posOffset>
            </wp:positionV>
            <wp:extent cx="1217930" cy="1179195"/>
            <wp:effectExtent l="0" t="0" r="1270" b="1905"/>
            <wp:wrapTight wrapText="bothSides">
              <wp:wrapPolygon edited="0">
                <wp:start x="0" y="0"/>
                <wp:lineTo x="0" y="21286"/>
                <wp:lineTo x="21285" y="21286"/>
                <wp:lineTo x="21285" y="0"/>
                <wp:lineTo x="0" y="0"/>
              </wp:wrapPolygon>
            </wp:wrapTight>
            <wp:docPr id="15" name="Picture 15" descr="C:\Users\NMDA\AppData\Local\Microsoft\Windows\Temporary Internet Files\Content.Word\Torso cro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AppData\Local\Microsoft\Windows\Temporary Internet Files\Content.Word\Torso crop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7930" cy="1179195"/>
                    </a:xfrm>
                    <a:prstGeom prst="rect">
                      <a:avLst/>
                    </a:prstGeom>
                    <a:noFill/>
                    <a:ln>
                      <a:noFill/>
                    </a:ln>
                  </pic:spPr>
                </pic:pic>
              </a:graphicData>
            </a:graphic>
          </wp:anchor>
        </w:drawing>
      </w:r>
      <w:r w:rsidR="00140044" w:rsidRPr="000615E9">
        <w:rPr>
          <w:rFonts w:ascii="Gill Sans MT Condensed" w:hAnsi="Gill Sans MT Condensed"/>
          <w:b/>
          <w:smallCaps/>
          <w:sz w:val="28"/>
          <w:szCs w:val="28"/>
        </w:rPr>
        <w:t xml:space="preserve">COURSE DESCRIPTION:  </w:t>
      </w:r>
      <w:r w:rsidR="00013FB8" w:rsidRPr="000615E9">
        <w:rPr>
          <w:rFonts w:ascii="Gill Sans MT Condensed" w:hAnsi="Gill Sans MT Condensed"/>
          <w:sz w:val="28"/>
          <w:szCs w:val="28"/>
        </w:rPr>
        <w:t xml:space="preserve">Are you frustrated with a cookie cutter approach to treating periodontal disease? Do you want to assist your patients in achieving disease remission? Then this is the course for you! You will be encouraged by the body of scientific evidence supporting your efforts to diagnose early and treat conservatively. You will discover diagnostic techniques and treatment options available to ‘help you’ help your patients understand and arrest their periodontal disease. </w:t>
      </w:r>
    </w:p>
    <w:p w:rsidR="00013FB8" w:rsidRPr="000615E9" w:rsidRDefault="00013FB8" w:rsidP="00013FB8">
      <w:pPr>
        <w:autoSpaceDE w:val="0"/>
        <w:autoSpaceDN w:val="0"/>
        <w:jc w:val="both"/>
        <w:rPr>
          <w:rFonts w:ascii="Gill Sans MT Condensed" w:hAnsi="Gill Sans MT Condensed"/>
          <w:sz w:val="28"/>
          <w:szCs w:val="28"/>
        </w:rPr>
      </w:pPr>
      <w:r w:rsidRPr="000615E9">
        <w:rPr>
          <w:rFonts w:ascii="Gill Sans MT Condensed" w:hAnsi="Gill Sans MT Condensed"/>
          <w:sz w:val="28"/>
          <w:szCs w:val="28"/>
        </w:rPr>
        <w:t>Utilizing a ‘</w:t>
      </w:r>
      <w:r w:rsidR="004D0B74" w:rsidRPr="000615E9">
        <w:rPr>
          <w:rFonts w:ascii="Gill Sans MT Condensed" w:hAnsi="Gill Sans MT Condensed"/>
          <w:sz w:val="28"/>
          <w:szCs w:val="28"/>
        </w:rPr>
        <w:t>Four-Pronged</w:t>
      </w:r>
      <w:r w:rsidRPr="000615E9">
        <w:rPr>
          <w:rFonts w:ascii="Gill Sans MT Condensed" w:hAnsi="Gill Sans MT Condensed"/>
          <w:sz w:val="28"/>
          <w:szCs w:val="28"/>
        </w:rPr>
        <w:t xml:space="preserve"> Approach’ encompasses treating from the top down, bottom up, inside out, and the outside in. This perspective will help your patients get their periodontal disease under control, reduce overall systemic inflammation and live healthier lives because of your efforts. </w:t>
      </w:r>
    </w:p>
    <w:p w:rsidR="000615E9" w:rsidRPr="000615E9" w:rsidRDefault="000615E9" w:rsidP="000615E9">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013FB8" w:rsidRPr="000615E9" w:rsidRDefault="00013FB8" w:rsidP="000615E9">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Enhance your diagnostic protocols with clinical laboratory testing</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Refine your ability to handle patient objections </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Explore alternative treatment options for early intervention and increased profitability</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Learn advanced communication skills  </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Individualize treatment plans using the ‘</w:t>
      </w:r>
      <w:r w:rsidR="00707B51" w:rsidRPr="000615E9">
        <w:rPr>
          <w:rFonts w:ascii="Gill Sans MT Condensed" w:hAnsi="Gill Sans MT Condensed"/>
          <w:sz w:val="28"/>
          <w:szCs w:val="28"/>
        </w:rPr>
        <w:t>Four-Pronged</w:t>
      </w:r>
      <w:r w:rsidRPr="000615E9">
        <w:rPr>
          <w:rFonts w:ascii="Gill Sans MT Condensed" w:hAnsi="Gill Sans MT Condensed"/>
          <w:sz w:val="28"/>
          <w:szCs w:val="28"/>
        </w:rPr>
        <w:t xml:space="preserve"> Approach’</w:t>
      </w:r>
    </w:p>
    <w:p w:rsidR="0020398A" w:rsidRPr="000615E9" w:rsidRDefault="0020398A" w:rsidP="001C22A2">
      <w:pPr>
        <w:autoSpaceDE w:val="0"/>
        <w:autoSpaceDN w:val="0"/>
        <w:jc w:val="both"/>
        <w:rPr>
          <w:rFonts w:ascii="Gill Sans MT Condensed" w:hAnsi="Gill Sans MT Condensed"/>
          <w:sz w:val="28"/>
          <w:szCs w:val="28"/>
        </w:rPr>
      </w:pPr>
    </w:p>
    <w:p w:rsidR="0093685D" w:rsidRPr="000615E9" w:rsidRDefault="0093685D" w:rsidP="0093685D">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lastRenderedPageBreak/>
        <w:t xml:space="preserve">Title: </w:t>
      </w:r>
      <w:r w:rsidR="00140044" w:rsidRPr="000E7EC0">
        <w:rPr>
          <w:rFonts w:ascii="Gill Sans MT Condensed" w:hAnsi="Gill Sans MT Condensed" w:cs="Tahoma"/>
          <w:b/>
          <w:color w:val="C00000"/>
          <w:sz w:val="28"/>
          <w:szCs w:val="28"/>
        </w:rPr>
        <w:t xml:space="preserve">To Use or Not </w:t>
      </w:r>
      <w:proofErr w:type="gramStart"/>
      <w:r w:rsidR="00140044" w:rsidRPr="000E7EC0">
        <w:rPr>
          <w:rFonts w:ascii="Gill Sans MT Condensed" w:hAnsi="Gill Sans MT Condensed" w:cs="Tahoma"/>
          <w:b/>
          <w:color w:val="C00000"/>
          <w:sz w:val="28"/>
          <w:szCs w:val="28"/>
        </w:rPr>
        <w:t>To</w:t>
      </w:r>
      <w:proofErr w:type="gramEnd"/>
      <w:r w:rsidR="00140044" w:rsidRPr="000E7EC0">
        <w:rPr>
          <w:rFonts w:ascii="Gill Sans MT Condensed" w:hAnsi="Gill Sans MT Condensed" w:cs="Tahoma"/>
          <w:b/>
          <w:color w:val="C00000"/>
          <w:sz w:val="28"/>
          <w:szCs w:val="28"/>
        </w:rPr>
        <w:t xml:space="preserve"> Use:  When Is The Question?</w:t>
      </w:r>
      <w:r w:rsidR="0020398A">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 xml:space="preserve">Date:   Thursday June </w:t>
      </w:r>
      <w:r w:rsidR="00925BF1" w:rsidRPr="000615E9">
        <w:rPr>
          <w:rFonts w:ascii="Gill Sans MT Condensed" w:hAnsi="Gill Sans MT Condensed"/>
          <w:b/>
          <w:smallCaps/>
          <w:sz w:val="28"/>
          <w:szCs w:val="28"/>
        </w:rPr>
        <w:t>8</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2:00pm – 5:00pm</w:t>
      </w:r>
      <w:r w:rsidRPr="000615E9">
        <w:rPr>
          <w:rFonts w:ascii="Gill Sans MT Condensed" w:hAnsi="Gill Sans MT Condensed"/>
          <w:b/>
          <w:smallCaps/>
          <w:sz w:val="28"/>
          <w:szCs w:val="28"/>
        </w:rPr>
        <w:tab/>
        <w:t>Location:  115/Brazos</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013FB8" w:rsidRPr="000615E9" w:rsidRDefault="0093685D" w:rsidP="00013FB8">
      <w:pPr>
        <w:autoSpaceDE w:val="0"/>
        <w:autoSpaceDN w:val="0"/>
        <w:jc w:val="both"/>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00013FB8" w:rsidRPr="000615E9">
        <w:rPr>
          <w:rFonts w:ascii="Gill Sans MT Condensed" w:hAnsi="Gill Sans MT Condensed"/>
          <w:sz w:val="28"/>
          <w:szCs w:val="28"/>
        </w:rPr>
        <w:t xml:space="preserve">How am I supposed to fit that into my already packed hygiene appointment? If you are asking yourself this question, you are not alone.  This program will assist the dental hygienist in quickly assessing individual patient needs and concerns while identifying opportunities for product and technology integration during continuing care and periodontal maintenance visits.   Kim brings her passion and over 30 </w:t>
      </w:r>
      <w:proofErr w:type="gramStart"/>
      <w:r w:rsidR="00013FB8" w:rsidRPr="000615E9">
        <w:rPr>
          <w:rFonts w:ascii="Gill Sans MT Condensed" w:hAnsi="Gill Sans MT Condensed"/>
          <w:sz w:val="28"/>
          <w:szCs w:val="28"/>
        </w:rPr>
        <w:t>years</w:t>
      </w:r>
      <w:proofErr w:type="gramEnd"/>
      <w:r w:rsidR="00013FB8" w:rsidRPr="000615E9">
        <w:rPr>
          <w:rFonts w:ascii="Gill Sans MT Condensed" w:hAnsi="Gill Sans MT Condensed"/>
          <w:sz w:val="28"/>
          <w:szCs w:val="28"/>
        </w:rPr>
        <w:t xml:space="preserve"> dental hygiene and coaching experience to this fast paced, energetic and engaging presentation.</w:t>
      </w:r>
    </w:p>
    <w:p w:rsidR="00013FB8" w:rsidRPr="000615E9" w:rsidRDefault="00013FB8" w:rsidP="00013FB8">
      <w:pPr>
        <w:autoSpaceDE w:val="0"/>
        <w:autoSpaceDN w:val="0"/>
        <w:jc w:val="both"/>
        <w:rPr>
          <w:rFonts w:ascii="Gill Sans MT Condensed" w:hAnsi="Gill Sans MT Condensed"/>
          <w:sz w:val="28"/>
          <w:szCs w:val="28"/>
        </w:rPr>
      </w:pPr>
      <w:r w:rsidRPr="000615E9">
        <w:rPr>
          <w:rFonts w:ascii="Gill Sans MT Condensed" w:hAnsi="Gill Sans MT Condensed"/>
          <w:sz w:val="28"/>
          <w:szCs w:val="28"/>
        </w:rPr>
        <w:t>Attendees will learn verbal and non-verbal communication skills that set you apart as a clinician including proxemics (how we use our body), positioning (patient and clinician), and words to use (or not use) to enhance communication allowing for patient education in less time.   Kim shares tips and techniques for improving patient care by integrating products into everyday clinical practice, as well as technology which enhances periodontal and restorative diagnosis.</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new as well as tried and true products and technology available to enhance Dental Hygiene services and patient care.</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Learn about proxemics and why you should care.</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Recognize the “f” word (you’ll be surprised what it is!) and why it turns patients off.</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When and how to incorporate products and technology into daily treatment.</w:t>
      </w:r>
    </w:p>
    <w:p w:rsidR="00013FB8" w:rsidRPr="000615E9" w:rsidRDefault="00013FB8" w:rsidP="00013FB8">
      <w:pPr>
        <w:pStyle w:val="ListParagraph"/>
        <w:numPr>
          <w:ilvl w:val="0"/>
          <w:numId w:val="35"/>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 xml:space="preserve">The musts of patient education and advanced communication  </w:t>
      </w:r>
    </w:p>
    <w:p w:rsidR="00B612B2" w:rsidRPr="000615E9" w:rsidRDefault="00B612B2" w:rsidP="00E14DF5">
      <w:pPr>
        <w:rPr>
          <w:rFonts w:ascii="Gill Sans MT Condensed" w:hAnsi="Gill Sans MT Condensed" w:cs="Tahoma"/>
          <w:b/>
          <w:color w:val="833C0B" w:themeColor="accent2" w:themeShade="80"/>
          <w:sz w:val="28"/>
          <w:szCs w:val="28"/>
        </w:rPr>
      </w:pPr>
    </w:p>
    <w:p w:rsidR="00E14DF5" w:rsidRPr="0022465A" w:rsidRDefault="00E14DF5" w:rsidP="00E14DF5">
      <w:pPr>
        <w:rPr>
          <w:rFonts w:ascii="Gill Sans MT Condensed" w:hAnsi="Gill Sans MT Condensed" w:cs="Tahoma"/>
          <w:b/>
          <w:color w:val="C00000"/>
          <w:sz w:val="28"/>
          <w:szCs w:val="28"/>
        </w:rPr>
      </w:pPr>
      <w:r w:rsidRPr="0022465A">
        <w:rPr>
          <w:rFonts w:ascii="Gill Sans MT Condensed" w:hAnsi="Gill Sans MT Condensed" w:cs="Tahoma"/>
          <w:b/>
          <w:color w:val="C00000"/>
          <w:sz w:val="28"/>
          <w:szCs w:val="28"/>
        </w:rPr>
        <w:t>~ Chris Morgan – 108th Annual Session, The Dental Showcase– Speaker</w:t>
      </w:r>
    </w:p>
    <w:p w:rsidR="00E14DF5" w:rsidRPr="000615E9" w:rsidRDefault="00E14DF5" w:rsidP="00E14DF5">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22465A">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E14DF5" w:rsidRPr="000615E9" w:rsidRDefault="00E14DF5" w:rsidP="00E14DF5">
      <w:pPr>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95104" behindDoc="1" locked="0" layoutInCell="1" allowOverlap="1" wp14:anchorId="44837254" wp14:editId="01C5E260">
            <wp:simplePos x="0" y="0"/>
            <wp:positionH relativeFrom="column">
              <wp:posOffset>5989320</wp:posOffset>
            </wp:positionH>
            <wp:positionV relativeFrom="paragraph">
              <wp:posOffset>29845</wp:posOffset>
            </wp:positionV>
            <wp:extent cx="916305" cy="1179195"/>
            <wp:effectExtent l="0" t="0" r="0" b="1905"/>
            <wp:wrapTight wrapText="bothSides">
              <wp:wrapPolygon edited="0">
                <wp:start x="0" y="0"/>
                <wp:lineTo x="0" y="21286"/>
                <wp:lineTo x="21106" y="21286"/>
                <wp:lineTo x="21106" y="0"/>
                <wp:lineTo x="0" y="0"/>
              </wp:wrapPolygon>
            </wp:wrapTight>
            <wp:docPr id="28" name="Picture 28" descr="C:\Users\NMDA\Documents\NancyonNancy\NancyonNancy\Annual Session\2017\speakers\Chris Morgan\chris 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DA\Documents\NancyonNancy\NancyonNancy\Annual Session\2017\speakers\Chris Morgan\chris morgan.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16305" cy="1179195"/>
                    </a:xfrm>
                    <a:prstGeom prst="rect">
                      <a:avLst/>
                    </a:prstGeom>
                    <a:noFill/>
                    <a:ln>
                      <a:noFill/>
                    </a:ln>
                  </pic:spPr>
                </pic:pic>
              </a:graphicData>
            </a:graphic>
          </wp:anchor>
        </w:drawing>
      </w:r>
      <w:r w:rsidRPr="000615E9">
        <w:rPr>
          <w:rFonts w:ascii="Gill Sans MT Condensed" w:hAnsi="Gill Sans MT Condensed"/>
          <w:b/>
          <w:smallCaps/>
          <w:sz w:val="28"/>
          <w:szCs w:val="28"/>
        </w:rPr>
        <w:t xml:space="preserve">Course Description:  </w:t>
      </w:r>
      <w:r w:rsidRPr="000615E9">
        <w:rPr>
          <w:rFonts w:ascii="Gill Sans MT Condensed" w:hAnsi="Gill Sans MT Condensed"/>
          <w:sz w:val="28"/>
          <w:szCs w:val="28"/>
        </w:rPr>
        <w:t>Join the conversation at a dental forum featuring a panel that includes: the president of the American Dental Association, Gary Roberts; 14</w:t>
      </w:r>
      <w:r w:rsidRPr="000615E9">
        <w:rPr>
          <w:rFonts w:ascii="Gill Sans MT Condensed" w:hAnsi="Gill Sans MT Condensed"/>
          <w:sz w:val="28"/>
          <w:szCs w:val="28"/>
          <w:vertAlign w:val="superscript"/>
        </w:rPr>
        <w:t>th</w:t>
      </w:r>
      <w:r w:rsidRPr="000615E9">
        <w:rPr>
          <w:rFonts w:ascii="Gill Sans MT Condensed" w:hAnsi="Gill Sans MT Condensed"/>
          <w:sz w:val="28"/>
          <w:szCs w:val="28"/>
        </w:rPr>
        <w:t xml:space="preserve"> District Trustee, Dan </w:t>
      </w:r>
      <w:proofErr w:type="spellStart"/>
      <w:r w:rsidRPr="000615E9">
        <w:rPr>
          <w:rFonts w:ascii="Gill Sans MT Condensed" w:hAnsi="Gill Sans MT Condensed"/>
          <w:sz w:val="28"/>
          <w:szCs w:val="28"/>
        </w:rPr>
        <w:t>Klemmedsen</w:t>
      </w:r>
      <w:proofErr w:type="spellEnd"/>
      <w:r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r w:rsidRPr="000615E9">
        <w:rPr>
          <w:rFonts w:ascii="Gill Sans MT Condensed" w:hAnsi="Gill Sans MT Condensed"/>
          <w:noProof/>
          <w:sz w:val="28"/>
          <w:szCs w:val="28"/>
        </w:rPr>
        <w:t xml:space="preserve"> </w:t>
      </w:r>
    </w:p>
    <w:p w:rsidR="007B2A21" w:rsidRDefault="007B2A21" w:rsidP="001C22A2">
      <w:pPr>
        <w:rPr>
          <w:rFonts w:ascii="Gill Sans MT Condensed" w:hAnsi="Gill Sans MT Condensed"/>
          <w:sz w:val="28"/>
          <w:szCs w:val="28"/>
        </w:rPr>
      </w:pPr>
    </w:p>
    <w:p w:rsidR="002259F9" w:rsidRDefault="002259F9" w:rsidP="001C22A2">
      <w:pPr>
        <w:rPr>
          <w:rFonts w:ascii="Gill Sans MT Condensed" w:hAnsi="Gill Sans MT Condensed"/>
          <w:sz w:val="28"/>
          <w:szCs w:val="28"/>
        </w:rPr>
      </w:pPr>
    </w:p>
    <w:p w:rsidR="002259F9" w:rsidRDefault="002259F9" w:rsidP="001C22A2">
      <w:pPr>
        <w:rPr>
          <w:rFonts w:ascii="Gill Sans MT Condensed" w:hAnsi="Gill Sans MT Condensed"/>
          <w:sz w:val="28"/>
          <w:szCs w:val="28"/>
        </w:rPr>
      </w:pPr>
    </w:p>
    <w:p w:rsidR="002259F9" w:rsidRDefault="002259F9" w:rsidP="001C22A2">
      <w:pPr>
        <w:rPr>
          <w:rFonts w:ascii="Gill Sans MT Condensed" w:hAnsi="Gill Sans MT Condensed"/>
          <w:sz w:val="28"/>
          <w:szCs w:val="28"/>
        </w:rPr>
      </w:pPr>
    </w:p>
    <w:p w:rsidR="002259F9" w:rsidRPr="000615E9" w:rsidRDefault="002259F9" w:rsidP="001C22A2">
      <w:pPr>
        <w:rPr>
          <w:rFonts w:ascii="Gill Sans MT Condensed" w:hAnsi="Gill Sans MT Condensed"/>
          <w:sz w:val="28"/>
          <w:szCs w:val="28"/>
        </w:rPr>
      </w:pPr>
    </w:p>
    <w:p w:rsidR="00E57716" w:rsidRPr="0022465A" w:rsidRDefault="00E57716" w:rsidP="00E57716">
      <w:pPr>
        <w:rPr>
          <w:rFonts w:ascii="Gill Sans MT Condensed" w:hAnsi="Gill Sans MT Condensed" w:cs="Tahoma"/>
          <w:b/>
          <w:color w:val="C00000"/>
          <w:sz w:val="28"/>
          <w:szCs w:val="28"/>
        </w:rPr>
      </w:pPr>
      <w:r w:rsidRPr="0022465A">
        <w:rPr>
          <w:rFonts w:ascii="Gill Sans MT Condensed" w:hAnsi="Gill Sans MT Condensed" w:cs="Tahoma"/>
          <w:b/>
          <w:color w:val="C00000"/>
          <w:sz w:val="28"/>
          <w:szCs w:val="28"/>
        </w:rPr>
        <w:lastRenderedPageBreak/>
        <w:t>~ Michael Moxey – 108th Annual Session, The Dental Showcase– Speaker</w:t>
      </w:r>
    </w:p>
    <w:p w:rsidR="00E57716" w:rsidRPr="000615E9" w:rsidRDefault="00E57716" w:rsidP="00E57716">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22465A">
        <w:rPr>
          <w:rFonts w:ascii="Gill Sans MT Condensed" w:hAnsi="Gill Sans MT Condensed" w:cs="Tahoma"/>
          <w:b/>
          <w:color w:val="C00000"/>
          <w:sz w:val="28"/>
          <w:szCs w:val="28"/>
        </w:rPr>
        <w:t>The Price is Right!</w:t>
      </w:r>
      <w:r w:rsidR="0020398A">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1:00pm – 2:00pm</w:t>
      </w:r>
      <w:r w:rsidRPr="000615E9">
        <w:rPr>
          <w:rFonts w:ascii="Gill Sans MT Condensed" w:hAnsi="Gill Sans MT Condensed"/>
          <w:b/>
          <w:smallCaps/>
          <w:sz w:val="28"/>
          <w:szCs w:val="28"/>
        </w:rPr>
        <w:tab/>
        <w:t>Location:  Hall 4</w:t>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ab/>
        <w:t>CEUs:  1</w:t>
      </w:r>
    </w:p>
    <w:p w:rsidR="00A04B10" w:rsidRPr="000615E9" w:rsidRDefault="004D0B74" w:rsidP="00A04B10">
      <w:pPr>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705344" behindDoc="1" locked="0" layoutInCell="1" allowOverlap="1" wp14:anchorId="6D36FDA5" wp14:editId="71AD8432">
            <wp:simplePos x="0" y="0"/>
            <wp:positionH relativeFrom="column">
              <wp:posOffset>5920740</wp:posOffset>
            </wp:positionH>
            <wp:positionV relativeFrom="paragraph">
              <wp:posOffset>31750</wp:posOffset>
            </wp:positionV>
            <wp:extent cx="1179576" cy="1179576"/>
            <wp:effectExtent l="0" t="0" r="1905" b="1905"/>
            <wp:wrapTight wrapText="bothSides">
              <wp:wrapPolygon edited="0">
                <wp:start x="0" y="0"/>
                <wp:lineTo x="0" y="21286"/>
                <wp:lineTo x="21286" y="21286"/>
                <wp:lineTo x="21286" y="0"/>
                <wp:lineTo x="0" y="0"/>
              </wp:wrapPolygon>
            </wp:wrapTight>
            <wp:docPr id="451" name="Picture 451"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179576"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716" w:rsidRPr="000615E9">
        <w:rPr>
          <w:rFonts w:ascii="Gill Sans MT Condensed" w:hAnsi="Gill Sans MT Condensed"/>
          <w:b/>
          <w:smallCaps/>
          <w:sz w:val="28"/>
          <w:szCs w:val="28"/>
        </w:rPr>
        <w:t>COURSE DESCRIPTION</w:t>
      </w:r>
      <w:r w:rsidR="00FE4C4C" w:rsidRPr="000615E9">
        <w:rPr>
          <w:rFonts w:ascii="Gill Sans MT Condensed" w:hAnsi="Gill Sans MT Condensed"/>
          <w:b/>
          <w:smallCaps/>
          <w:sz w:val="28"/>
          <w:szCs w:val="28"/>
        </w:rPr>
        <w:t>: “</w:t>
      </w:r>
      <w:r w:rsidR="00A04B10" w:rsidRPr="000615E9">
        <w:rPr>
          <w:rFonts w:ascii="Gill Sans MT Condensed" w:hAnsi="Gill Sans MT Condensed"/>
          <w:sz w:val="28"/>
          <w:szCs w:val="28"/>
        </w:rPr>
        <w:t xml:space="preserve">The Dental Price is Right”: Join us for a live game show extravaganza featuring the latest dental products and the opportunity to win exciting prizes.  Everyone is welcome to “come on down” to the Center of Learning stage on Thursday and Friday afternoon at 1pm to participate in the games and giveaways.  </w:t>
      </w:r>
      <w:r w:rsidR="002259F9">
        <w:rPr>
          <w:rFonts w:ascii="Gill Sans MT Condensed" w:hAnsi="Gill Sans MT Condensed"/>
          <w:sz w:val="28"/>
          <w:szCs w:val="28"/>
        </w:rPr>
        <w:br/>
      </w:r>
    </w:p>
    <w:p w:rsidR="00E57716" w:rsidRPr="000615E9" w:rsidRDefault="0020398A" w:rsidP="00E57716">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22465A">
        <w:rPr>
          <w:rFonts w:ascii="Gill Sans MT Condensed" w:hAnsi="Gill Sans MT Condensed" w:cs="Tahoma"/>
          <w:b/>
          <w:color w:val="C00000"/>
          <w:sz w:val="28"/>
          <w:szCs w:val="28"/>
        </w:rPr>
        <w:t>The Price is Right!</w:t>
      </w:r>
      <w:r>
        <w:rPr>
          <w:rFonts w:ascii="Gill Sans MT Condensed" w:eastAsia="Times New Roman" w:hAnsi="Gill Sans MT Condensed" w:cs="Tahoma"/>
          <w:b/>
          <w:sz w:val="28"/>
          <w:szCs w:val="28"/>
        </w:rPr>
        <w:br/>
      </w:r>
      <w:r w:rsidR="00E57716" w:rsidRPr="000615E9">
        <w:rPr>
          <w:rFonts w:ascii="Gill Sans MT Condensed" w:hAnsi="Gill Sans MT Condensed"/>
          <w:b/>
          <w:smallCaps/>
          <w:sz w:val="28"/>
          <w:szCs w:val="28"/>
        </w:rPr>
        <w:t>Date:   Friday June 9, 2017</w:t>
      </w:r>
      <w:r w:rsidR="00E57716" w:rsidRPr="000615E9">
        <w:rPr>
          <w:rFonts w:ascii="Gill Sans MT Condensed" w:hAnsi="Gill Sans MT Condensed"/>
          <w:b/>
          <w:smallCaps/>
          <w:sz w:val="28"/>
          <w:szCs w:val="28"/>
        </w:rPr>
        <w:tab/>
        <w:t xml:space="preserve"> 1:00pm – 2:00pm</w:t>
      </w:r>
      <w:r w:rsidR="00E57716" w:rsidRPr="000615E9">
        <w:rPr>
          <w:rFonts w:ascii="Gill Sans MT Condensed" w:hAnsi="Gill Sans MT Condensed"/>
          <w:b/>
          <w:smallCaps/>
          <w:sz w:val="28"/>
          <w:szCs w:val="28"/>
        </w:rPr>
        <w:tab/>
        <w:t>Location:  Hall 4</w:t>
      </w:r>
      <w:r w:rsidR="00E57716" w:rsidRPr="000615E9">
        <w:rPr>
          <w:rFonts w:ascii="Gill Sans MT Condensed" w:hAnsi="Gill Sans MT Condensed"/>
          <w:b/>
          <w:smallCaps/>
          <w:sz w:val="28"/>
          <w:szCs w:val="28"/>
        </w:rPr>
        <w:tab/>
      </w:r>
      <w:r>
        <w:rPr>
          <w:rFonts w:ascii="Gill Sans MT Condensed" w:hAnsi="Gill Sans MT Condensed"/>
          <w:b/>
          <w:smallCaps/>
          <w:sz w:val="28"/>
          <w:szCs w:val="28"/>
        </w:rPr>
        <w:tab/>
      </w:r>
      <w:r>
        <w:rPr>
          <w:rFonts w:ascii="Gill Sans MT Condensed" w:hAnsi="Gill Sans MT Condensed"/>
          <w:b/>
          <w:smallCaps/>
          <w:sz w:val="28"/>
          <w:szCs w:val="28"/>
        </w:rPr>
        <w:tab/>
      </w:r>
      <w:r>
        <w:rPr>
          <w:rFonts w:ascii="Gill Sans MT Condensed" w:hAnsi="Gill Sans MT Condensed"/>
          <w:b/>
          <w:smallCaps/>
          <w:sz w:val="28"/>
          <w:szCs w:val="28"/>
        </w:rPr>
        <w:tab/>
      </w:r>
      <w:r w:rsidR="00E57716" w:rsidRPr="000615E9">
        <w:rPr>
          <w:rFonts w:ascii="Gill Sans MT Condensed" w:hAnsi="Gill Sans MT Condensed"/>
          <w:b/>
          <w:smallCaps/>
          <w:sz w:val="28"/>
          <w:szCs w:val="28"/>
        </w:rPr>
        <w:t>CEUs:  1</w:t>
      </w:r>
    </w:p>
    <w:p w:rsidR="000615E9" w:rsidRPr="002679FF" w:rsidRDefault="00E57716" w:rsidP="001C22A2">
      <w:pPr>
        <w:rPr>
          <w:rFonts w:ascii="Gill Sans MT Condensed" w:hAnsi="Gill Sans MT Condensed" w:cs="Tahoma"/>
          <w:b/>
          <w:color w:val="C00000"/>
          <w:sz w:val="28"/>
          <w:szCs w:val="28"/>
        </w:rPr>
      </w:pPr>
      <w:r w:rsidRPr="000615E9">
        <w:rPr>
          <w:rFonts w:ascii="Gill Sans MT Condensed" w:hAnsi="Gill Sans MT Condensed"/>
          <w:b/>
          <w:smallCaps/>
          <w:sz w:val="28"/>
          <w:szCs w:val="28"/>
        </w:rPr>
        <w:t>COURSE DESCRIPTION</w:t>
      </w:r>
      <w:r w:rsidR="00707B51" w:rsidRPr="000615E9">
        <w:rPr>
          <w:rFonts w:ascii="Gill Sans MT Condensed" w:hAnsi="Gill Sans MT Condensed"/>
          <w:b/>
          <w:smallCaps/>
          <w:sz w:val="28"/>
          <w:szCs w:val="28"/>
        </w:rPr>
        <w:t>: “</w:t>
      </w:r>
      <w:r w:rsidR="00A04B10" w:rsidRPr="000615E9">
        <w:rPr>
          <w:rFonts w:ascii="Gill Sans MT Condensed" w:hAnsi="Gill Sans MT Condensed"/>
          <w:sz w:val="28"/>
          <w:szCs w:val="28"/>
        </w:rPr>
        <w:t xml:space="preserve">The Dental Price is Right”: Join us for a live game show extravaganza featuring the latest dental products and the opportunity to win exciting prizes.  Everyone is welcome to “come on down” to the Center of Learning stage on Thursday and Friday afternoon at 1pm to participate in the games and giveaways.  </w:t>
      </w:r>
      <w:r w:rsidR="0020398A">
        <w:rPr>
          <w:rFonts w:ascii="Gill Sans MT Condensed" w:hAnsi="Gill Sans MT Condensed"/>
          <w:sz w:val="28"/>
          <w:szCs w:val="28"/>
        </w:rPr>
        <w:br/>
      </w:r>
    </w:p>
    <w:p w:rsidR="00DA72D5" w:rsidRPr="002679FF" w:rsidRDefault="00DA72D5" w:rsidP="00DA72D5">
      <w:pPr>
        <w:rPr>
          <w:rFonts w:ascii="Gill Sans MT Condensed" w:hAnsi="Gill Sans MT Condensed" w:cs="Tahoma"/>
          <w:b/>
          <w:color w:val="C00000"/>
          <w:sz w:val="28"/>
          <w:szCs w:val="28"/>
        </w:rPr>
      </w:pPr>
      <w:r w:rsidRPr="002679FF">
        <w:rPr>
          <w:rFonts w:ascii="Gill Sans MT Condensed" w:hAnsi="Gill Sans MT Condensed" w:cs="Tahoma"/>
          <w:b/>
          <w:color w:val="C00000"/>
          <w:sz w:val="28"/>
          <w:szCs w:val="28"/>
        </w:rPr>
        <w:t>~ Linda Nichols – 108th Annual Session, The Dental Showcase– Speaker</w:t>
      </w:r>
    </w:p>
    <w:p w:rsidR="00DA72D5" w:rsidRPr="000615E9" w:rsidRDefault="00DA72D5" w:rsidP="00DA72D5">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925BF1" w:rsidRPr="002679FF">
        <w:rPr>
          <w:rFonts w:ascii="Gill Sans MT Condensed" w:hAnsi="Gill Sans MT Condensed" w:cs="Tahoma"/>
          <w:b/>
          <w:color w:val="C00000"/>
          <w:sz w:val="28"/>
          <w:szCs w:val="28"/>
        </w:rPr>
        <w:t xml:space="preserve">Ethics </w:t>
      </w:r>
      <w:proofErr w:type="gramStart"/>
      <w:r w:rsidR="00925BF1" w:rsidRPr="002679FF">
        <w:rPr>
          <w:rFonts w:ascii="Gill Sans MT Condensed" w:hAnsi="Gill Sans MT Condensed" w:cs="Tahoma"/>
          <w:b/>
          <w:color w:val="C00000"/>
          <w:sz w:val="28"/>
          <w:szCs w:val="28"/>
        </w:rPr>
        <w:t>For</w:t>
      </w:r>
      <w:proofErr w:type="gramEnd"/>
      <w:r w:rsidR="00925BF1" w:rsidRPr="002679FF">
        <w:rPr>
          <w:rFonts w:ascii="Gill Sans MT Condensed" w:hAnsi="Gill Sans MT Condensed" w:cs="Tahoma"/>
          <w:b/>
          <w:color w:val="C00000"/>
          <w:sz w:val="28"/>
          <w:szCs w:val="28"/>
        </w:rPr>
        <w:t xml:space="preserve"> One, One For Ethics</w:t>
      </w:r>
      <w:r w:rsidR="000615E9" w:rsidRPr="002679FF">
        <w:rPr>
          <w:rFonts w:ascii="Gill Sans MT Condensed" w:hAnsi="Gill Sans MT Condensed" w:cs="Tahoma"/>
          <w:b/>
          <w:color w:val="C00000"/>
          <w:sz w:val="28"/>
          <w:szCs w:val="28"/>
        </w:rPr>
        <w:t xml:space="preserve"> </w:t>
      </w:r>
      <w:r w:rsidR="000615E9" w:rsidRPr="000615E9">
        <w:rPr>
          <w:rFonts w:ascii="Gill Sans MT Condensed" w:eastAsia="Times New Roman" w:hAnsi="Gill Sans MT Condensed" w:cs="Tahoma"/>
          <w:b/>
          <w:sz w:val="28"/>
          <w:szCs w:val="28"/>
        </w:rPr>
        <w:t xml:space="preserve">- </w:t>
      </w:r>
      <w:r w:rsidR="007F3208" w:rsidRPr="000615E9">
        <w:rPr>
          <w:rFonts w:ascii="Gill Sans MT Condensed" w:hAnsi="Gill Sans MT Condensed"/>
          <w:sz w:val="28"/>
          <w:szCs w:val="28"/>
        </w:rPr>
        <w:t xml:space="preserve">Albert L. </w:t>
      </w:r>
      <w:proofErr w:type="spellStart"/>
      <w:r w:rsidR="007F3208" w:rsidRPr="000615E9">
        <w:rPr>
          <w:rFonts w:ascii="Gill Sans MT Condensed" w:hAnsi="Gill Sans MT Condensed"/>
          <w:sz w:val="28"/>
          <w:szCs w:val="28"/>
        </w:rPr>
        <w:t>Mulliken</w:t>
      </w:r>
      <w:proofErr w:type="spellEnd"/>
      <w:r w:rsidR="007F3208" w:rsidRPr="000615E9">
        <w:rPr>
          <w:rFonts w:ascii="Gill Sans MT Condensed" w:hAnsi="Gill Sans MT Condensed"/>
          <w:sz w:val="28"/>
          <w:szCs w:val="28"/>
        </w:rPr>
        <w:t xml:space="preserve"> Series</w:t>
      </w:r>
      <w:r w:rsidR="000615E9" w:rsidRPr="000615E9">
        <w:rPr>
          <w:rFonts w:ascii="Gill Sans MT Condensed" w:hAnsi="Gill Sans MT Condensed"/>
          <w:sz w:val="28"/>
          <w:szCs w:val="28"/>
        </w:rPr>
        <w:br/>
      </w:r>
      <w:r w:rsidRPr="000615E9">
        <w:rPr>
          <w:rFonts w:ascii="Gill Sans MT Condensed" w:hAnsi="Gill Sans MT Condensed"/>
          <w:b/>
          <w:smallCaps/>
          <w:sz w:val="28"/>
          <w:szCs w:val="28"/>
        </w:rPr>
        <w:t xml:space="preserve">Date:   Thursday June </w:t>
      </w:r>
      <w:r w:rsidR="00925BF1" w:rsidRPr="000615E9">
        <w:rPr>
          <w:rFonts w:ascii="Gill Sans MT Condensed" w:hAnsi="Gill Sans MT Condensed"/>
          <w:b/>
          <w:smallCaps/>
          <w:sz w:val="28"/>
          <w:szCs w:val="28"/>
        </w:rPr>
        <w:t>8</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w:t>
      </w:r>
      <w:r w:rsidR="00925BF1" w:rsidRPr="000615E9">
        <w:rPr>
          <w:rFonts w:ascii="Gill Sans MT Condensed" w:hAnsi="Gill Sans MT Condensed"/>
          <w:b/>
          <w:smallCaps/>
          <w:sz w:val="28"/>
          <w:szCs w:val="28"/>
        </w:rPr>
        <w:t>2</w:t>
      </w:r>
      <w:r w:rsidRPr="000615E9">
        <w:rPr>
          <w:rFonts w:ascii="Gill Sans MT Condensed" w:hAnsi="Gill Sans MT Condensed"/>
          <w:b/>
          <w:smallCaps/>
          <w:sz w:val="28"/>
          <w:szCs w:val="28"/>
        </w:rPr>
        <w:t>:00</w:t>
      </w:r>
      <w:r w:rsidR="00925BF1" w:rsidRPr="000615E9">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sidR="00925BF1" w:rsidRPr="000615E9">
        <w:rPr>
          <w:rFonts w:ascii="Gill Sans MT Condensed" w:hAnsi="Gill Sans MT Condensed"/>
          <w:b/>
          <w:smallCaps/>
          <w:sz w:val="28"/>
          <w:szCs w:val="28"/>
        </w:rPr>
        <w:t>5</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 xml:space="preserve">Location:  </w:t>
      </w:r>
      <w:r w:rsidR="00925BF1" w:rsidRPr="000615E9">
        <w:rPr>
          <w:rFonts w:ascii="Gill Sans MT Condensed" w:hAnsi="Gill Sans MT Condensed"/>
          <w:b/>
          <w:smallCaps/>
          <w:sz w:val="28"/>
          <w:szCs w:val="28"/>
        </w:rPr>
        <w:t>230/Pecos</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0615E9" w:rsidRDefault="00DA72D5" w:rsidP="000615E9">
      <w:pPr>
        <w:spacing w:after="0" w:line="240" w:lineRule="auto"/>
        <w:contextualSpacing/>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000615E9" w:rsidRPr="000615E9">
        <w:rPr>
          <w:rFonts w:ascii="Gill Sans MT Condensed" w:hAnsi="Gill Sans MT Condensed"/>
          <w:sz w:val="28"/>
          <w:szCs w:val="28"/>
        </w:rPr>
        <w:t>Know the origin of ethics and the role that ethics play in society</w:t>
      </w:r>
    </w:p>
    <w:p w:rsidR="001429E9" w:rsidRPr="000615E9" w:rsidRDefault="0020398A" w:rsidP="006D1830">
      <w:pPr>
        <w:spacing w:after="0"/>
        <w:rPr>
          <w:rFonts w:ascii="Gill Sans MT Condensed" w:hAnsi="Gill Sans MT Condensed"/>
          <w:sz w:val="28"/>
          <w:szCs w:val="28"/>
        </w:rPr>
      </w:pPr>
      <w:r w:rsidRPr="000615E9">
        <w:rPr>
          <w:rFonts w:ascii="Gill Sans MT Condensed" w:hAnsi="Gill Sans MT Condensed"/>
          <w:b/>
          <w:smallCaps/>
          <w:noProof/>
          <w:sz w:val="28"/>
          <w:szCs w:val="28"/>
        </w:rPr>
        <w:drawing>
          <wp:anchor distT="0" distB="0" distL="114300" distR="114300" simplePos="0" relativeHeight="251687936" behindDoc="1" locked="0" layoutInCell="1" allowOverlap="1" wp14:anchorId="5749F5E3" wp14:editId="4B6AEA18">
            <wp:simplePos x="0" y="0"/>
            <wp:positionH relativeFrom="column">
              <wp:posOffset>6019800</wp:posOffset>
            </wp:positionH>
            <wp:positionV relativeFrom="paragraph">
              <wp:posOffset>151130</wp:posOffset>
            </wp:positionV>
            <wp:extent cx="1022350" cy="1179195"/>
            <wp:effectExtent l="0" t="0" r="6350" b="1905"/>
            <wp:wrapTight wrapText="bothSides">
              <wp:wrapPolygon edited="0">
                <wp:start x="0" y="0"/>
                <wp:lineTo x="0" y="21286"/>
                <wp:lineTo x="21332" y="21286"/>
                <wp:lineTo x="21332" y="0"/>
                <wp:lineTo x="0" y="0"/>
              </wp:wrapPolygon>
            </wp:wrapTight>
            <wp:docPr id="24" name="Picture 24" descr="C:\Users\NMDA\Documents\NancyonNancy\NancyonNancy\Annual Session\2017\speakers\Linda Nichols\DSC_2988Crop4by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DA\Documents\NancyonNancy\NancyonNancy\Annual Session\2017\speakers\Linda Nichols\DSC_2988Crop4by6 (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047" b="14056"/>
                    <a:stretch/>
                  </pic:blipFill>
                  <pic:spPr bwMode="auto">
                    <a:xfrm>
                      <a:off x="0" y="0"/>
                      <a:ext cx="1022350" cy="117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Condensed" w:hAnsi="Gill Sans MT Condensed"/>
          <w:sz w:val="28"/>
          <w:szCs w:val="28"/>
          <w:u w:val="single"/>
        </w:rPr>
        <w:br/>
      </w:r>
      <w:r w:rsidR="006D1830" w:rsidRPr="000615E9">
        <w:rPr>
          <w:rFonts w:ascii="Gill Sans MT Condensed" w:hAnsi="Gill Sans MT Condensed"/>
          <w:b/>
          <w:smallCaps/>
          <w:sz w:val="28"/>
          <w:szCs w:val="28"/>
        </w:rPr>
        <w:t>Objectives:</w:t>
      </w:r>
      <w:r w:rsidR="006D1830" w:rsidRPr="000615E9">
        <w:rPr>
          <w:rFonts w:ascii="Gill Sans MT Condensed" w:eastAsia="Times New Roman" w:hAnsi="Gill Sans MT Condensed" w:cs="Arial"/>
          <w:color w:val="000000"/>
          <w:sz w:val="28"/>
          <w:szCs w:val="28"/>
        </w:rPr>
        <w:t xml:space="preserve">  </w:t>
      </w:r>
      <w:r w:rsidR="001429E9" w:rsidRPr="000615E9">
        <w:rPr>
          <w:rFonts w:ascii="Gill Sans MT Condensed" w:hAnsi="Gill Sans MT Condensed"/>
          <w:sz w:val="28"/>
          <w:szCs w:val="28"/>
        </w:rPr>
        <w:t>Upon the completion of this course, the participant will be able to:</w:t>
      </w:r>
    </w:p>
    <w:p w:rsidR="001429E9" w:rsidRPr="000615E9" w:rsidRDefault="001429E9" w:rsidP="001429E9">
      <w:pPr>
        <w:pStyle w:val="ListParagraph"/>
        <w:numPr>
          <w:ilvl w:val="0"/>
          <w:numId w:val="30"/>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Know the origin of ethics and the role that ethics play in society</w:t>
      </w:r>
    </w:p>
    <w:p w:rsidR="001429E9" w:rsidRPr="000615E9" w:rsidRDefault="001429E9" w:rsidP="008847AC">
      <w:pPr>
        <w:pStyle w:val="ListParagraph"/>
        <w:numPr>
          <w:ilvl w:val="0"/>
          <w:numId w:val="30"/>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Will possess the tools to access and report on central issues in clinical ethics.</w:t>
      </w:r>
    </w:p>
    <w:p w:rsidR="001429E9" w:rsidRPr="000615E9" w:rsidRDefault="001429E9" w:rsidP="008847AC">
      <w:pPr>
        <w:pStyle w:val="ListParagraph"/>
        <w:numPr>
          <w:ilvl w:val="0"/>
          <w:numId w:val="30"/>
        </w:numPr>
        <w:spacing w:after="0" w:line="240" w:lineRule="auto"/>
        <w:contextualSpacing/>
        <w:jc w:val="both"/>
        <w:rPr>
          <w:rFonts w:ascii="Gill Sans MT Condensed" w:hAnsi="Gill Sans MT Condensed"/>
          <w:b/>
          <w:smallCaps/>
          <w:sz w:val="28"/>
          <w:szCs w:val="28"/>
        </w:rPr>
      </w:pPr>
      <w:r w:rsidRPr="000615E9">
        <w:rPr>
          <w:rFonts w:ascii="Gill Sans MT Condensed" w:hAnsi="Gill Sans MT Condensed"/>
          <w:sz w:val="28"/>
          <w:szCs w:val="28"/>
        </w:rPr>
        <w:t>Have participated in trial situation where the application of dental ethics as explored and reported to the audience group</w:t>
      </w:r>
    </w:p>
    <w:p w:rsidR="0093685D" w:rsidRDefault="0093685D" w:rsidP="0093685D">
      <w:pPr>
        <w:pStyle w:val="NormalWeb"/>
        <w:jc w:val="both"/>
        <w:rPr>
          <w:rFonts w:ascii="Gill Sans MT Condensed" w:eastAsiaTheme="minorHAnsi" w:hAnsi="Gill Sans MT Condensed" w:cs="Tahoma"/>
          <w:b/>
          <w:color w:val="C00000"/>
          <w:sz w:val="28"/>
          <w:szCs w:val="28"/>
        </w:rPr>
      </w:pPr>
    </w:p>
    <w:p w:rsidR="002259F9" w:rsidRDefault="002259F9" w:rsidP="0093685D">
      <w:pPr>
        <w:pStyle w:val="NormalWeb"/>
        <w:jc w:val="both"/>
        <w:rPr>
          <w:rFonts w:ascii="Gill Sans MT Condensed" w:eastAsiaTheme="minorHAnsi" w:hAnsi="Gill Sans MT Condensed" w:cs="Tahoma"/>
          <w:b/>
          <w:color w:val="C00000"/>
          <w:sz w:val="28"/>
          <w:szCs w:val="28"/>
        </w:rPr>
      </w:pPr>
    </w:p>
    <w:p w:rsidR="002259F9" w:rsidRDefault="002259F9" w:rsidP="0093685D">
      <w:pPr>
        <w:pStyle w:val="NormalWeb"/>
        <w:jc w:val="both"/>
        <w:rPr>
          <w:rFonts w:ascii="Gill Sans MT Condensed" w:eastAsiaTheme="minorHAnsi" w:hAnsi="Gill Sans MT Condensed" w:cs="Tahoma"/>
          <w:b/>
          <w:color w:val="C00000"/>
          <w:sz w:val="28"/>
          <w:szCs w:val="28"/>
        </w:rPr>
      </w:pPr>
    </w:p>
    <w:p w:rsidR="002259F9" w:rsidRDefault="002259F9" w:rsidP="0093685D">
      <w:pPr>
        <w:pStyle w:val="NormalWeb"/>
        <w:jc w:val="both"/>
        <w:rPr>
          <w:rFonts w:ascii="Gill Sans MT Condensed" w:eastAsiaTheme="minorHAnsi" w:hAnsi="Gill Sans MT Condensed" w:cs="Tahoma"/>
          <w:b/>
          <w:color w:val="C00000"/>
          <w:sz w:val="28"/>
          <w:szCs w:val="28"/>
        </w:rPr>
      </w:pPr>
    </w:p>
    <w:p w:rsidR="002259F9" w:rsidRDefault="002259F9" w:rsidP="0093685D">
      <w:pPr>
        <w:pStyle w:val="NormalWeb"/>
        <w:jc w:val="both"/>
        <w:rPr>
          <w:rFonts w:ascii="Gill Sans MT Condensed" w:eastAsiaTheme="minorHAnsi" w:hAnsi="Gill Sans MT Condensed" w:cs="Tahoma"/>
          <w:b/>
          <w:color w:val="C00000"/>
          <w:sz w:val="28"/>
          <w:szCs w:val="28"/>
        </w:rPr>
      </w:pPr>
    </w:p>
    <w:p w:rsidR="002259F9" w:rsidRPr="002679FF" w:rsidRDefault="002259F9" w:rsidP="0093685D">
      <w:pPr>
        <w:pStyle w:val="NormalWeb"/>
        <w:jc w:val="both"/>
        <w:rPr>
          <w:rFonts w:ascii="Gill Sans MT Condensed" w:eastAsiaTheme="minorHAnsi" w:hAnsi="Gill Sans MT Condensed" w:cs="Tahoma"/>
          <w:b/>
          <w:color w:val="C00000"/>
          <w:sz w:val="28"/>
          <w:szCs w:val="28"/>
        </w:rPr>
      </w:pPr>
    </w:p>
    <w:p w:rsidR="0060155A" w:rsidRPr="002679FF" w:rsidRDefault="0060155A" w:rsidP="0060155A">
      <w:pPr>
        <w:pStyle w:val="NormalWeb"/>
        <w:jc w:val="both"/>
        <w:rPr>
          <w:rFonts w:ascii="Gill Sans MT Condensed" w:eastAsiaTheme="minorHAnsi" w:hAnsi="Gill Sans MT Condensed" w:cs="Tahoma"/>
          <w:b/>
          <w:color w:val="C00000"/>
          <w:sz w:val="28"/>
          <w:szCs w:val="28"/>
        </w:rPr>
      </w:pPr>
      <w:r w:rsidRPr="002679FF">
        <w:rPr>
          <w:rFonts w:ascii="Gill Sans MT Condensed" w:eastAsiaTheme="minorHAnsi" w:hAnsi="Gill Sans MT Condensed" w:cs="Tahoma"/>
          <w:b/>
          <w:color w:val="C00000"/>
          <w:sz w:val="28"/>
          <w:szCs w:val="28"/>
        </w:rPr>
        <w:lastRenderedPageBreak/>
        <w:t>~Jonathan Parker – 108th Annual Session, The Dental Showcase– Speaker</w:t>
      </w:r>
    </w:p>
    <w:p w:rsidR="0060155A" w:rsidRPr="000615E9" w:rsidRDefault="0060155A" w:rsidP="0060155A">
      <w:pPr>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2679FF">
        <w:rPr>
          <w:rFonts w:ascii="Gill Sans MT Condensed" w:hAnsi="Gill Sans MT Condensed" w:cs="Tahoma"/>
          <w:b/>
          <w:color w:val="C00000"/>
          <w:sz w:val="28"/>
          <w:szCs w:val="28"/>
        </w:rPr>
        <w:t>Treating Snoring and Obstructive Sleep Apnea (OSA):  Grow Your Practice and Change People’s Lives – Part 1</w:t>
      </w:r>
      <w:r w:rsidRPr="000615E9">
        <w:rPr>
          <w:rFonts w:ascii="Gill Sans MT Condensed" w:hAnsi="Gill Sans MT Condensed"/>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9:00am-12:00pm</w:t>
      </w:r>
      <w:r w:rsidRPr="000615E9">
        <w:rPr>
          <w:rFonts w:ascii="Gill Sans MT Condensed" w:hAnsi="Gill Sans MT Condensed"/>
          <w:b/>
          <w:smallCaps/>
          <w:sz w:val="28"/>
          <w:szCs w:val="28"/>
        </w:rPr>
        <w:tab/>
        <w:t>Location:   130/Cimarron-120/Dona Ana</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60155A" w:rsidRPr="000615E9" w:rsidRDefault="0060155A" w:rsidP="0060155A">
      <w:pPr>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65408" behindDoc="1" locked="0" layoutInCell="1" allowOverlap="1" wp14:anchorId="6F8340E3" wp14:editId="195D4678">
            <wp:simplePos x="0" y="0"/>
            <wp:positionH relativeFrom="column">
              <wp:posOffset>6416040</wp:posOffset>
            </wp:positionH>
            <wp:positionV relativeFrom="paragraph">
              <wp:posOffset>189230</wp:posOffset>
            </wp:positionV>
            <wp:extent cx="768985" cy="1179195"/>
            <wp:effectExtent l="0" t="0" r="0" b="1905"/>
            <wp:wrapTight wrapText="bothSides">
              <wp:wrapPolygon edited="0">
                <wp:start x="0" y="0"/>
                <wp:lineTo x="0" y="21286"/>
                <wp:lineTo x="20869" y="21286"/>
                <wp:lineTo x="208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er photo.jpg"/>
                    <pic:cNvPicPr/>
                  </pic:nvPicPr>
                  <pic:blipFill rotWithShape="1">
                    <a:blip r:embed="rId38" cstate="print">
                      <a:extLst>
                        <a:ext uri="{28A0092B-C50C-407E-A947-70E740481C1C}">
                          <a14:useLocalDpi xmlns:a14="http://schemas.microsoft.com/office/drawing/2010/main" val="0"/>
                        </a:ext>
                      </a:extLst>
                    </a:blip>
                    <a:srcRect l="12930" r="17560" b="14701"/>
                    <a:stretch/>
                  </pic:blipFill>
                  <pic:spPr bwMode="auto">
                    <a:xfrm>
                      <a:off x="0" y="0"/>
                      <a:ext cx="768985" cy="1179195"/>
                    </a:xfrm>
                    <a:prstGeom prst="rect">
                      <a:avLst/>
                    </a:prstGeom>
                    <a:ln>
                      <a:noFill/>
                    </a:ln>
                    <a:extLst>
                      <a:ext uri="{53640926-AAD7-44D8-BBD7-CCE9431645EC}">
                        <a14:shadowObscured xmlns:a14="http://schemas.microsoft.com/office/drawing/2010/main"/>
                      </a:ext>
                    </a:extLst>
                  </pic:spPr>
                </pic:pic>
              </a:graphicData>
            </a:graphic>
          </wp:anchor>
        </w:drawing>
      </w:r>
      <w:r w:rsidRPr="000615E9">
        <w:rPr>
          <w:rFonts w:ascii="Gill Sans MT Condensed" w:hAnsi="Gill Sans MT Condensed"/>
          <w:b/>
          <w:smallCaps/>
          <w:sz w:val="28"/>
          <w:szCs w:val="28"/>
        </w:rPr>
        <w:t>Course Description:</w:t>
      </w:r>
      <w:r w:rsidRPr="000615E9">
        <w:rPr>
          <w:rFonts w:ascii="Gill Sans MT Condensed" w:eastAsia="Times New Roman" w:hAnsi="Gill Sans MT Condensed"/>
          <w:sz w:val="28"/>
          <w:szCs w:val="28"/>
        </w:rPr>
        <w:t xml:space="preserve"> </w:t>
      </w:r>
      <w:r w:rsidRPr="000615E9">
        <w:rPr>
          <w:rFonts w:ascii="Gill Sans MT Condensed" w:hAnsi="Gill Sans MT Condensed"/>
          <w:sz w:val="28"/>
          <w:szCs w:val="28"/>
        </w:rPr>
        <w:t>Over 50% of the patient’s in your practice have a snoring problem and it is now estimated that 17% of adults in the United States have obstructive sleep apnea (OSA). Snoring and OSA can have a significant effect on marriages, relationships, and a patient’s overall health. This entertaining and informative presentation will provide you with a clear understanding of all aspects of snoring and OSA and a step-by-step approach to identifying, evaluating and coordinating treatment for your patients. Come to this course and learn how you can change the lives of your patients and revitalize your career in dentistry by incorporating this discipline into your practice.</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60155A" w:rsidRPr="000615E9" w:rsidRDefault="0060155A" w:rsidP="0060155A">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Know how snoring and OSA occur</w:t>
      </w:r>
      <w:r w:rsidR="001054A5" w:rsidRPr="000615E9">
        <w:rPr>
          <w:rFonts w:ascii="Gill Sans MT Condensed" w:hAnsi="Gill Sans MT Condensed"/>
          <w:sz w:val="28"/>
          <w:szCs w:val="28"/>
        </w:rPr>
        <w:t>.</w:t>
      </w:r>
    </w:p>
    <w:p w:rsidR="0060155A" w:rsidRPr="000615E9" w:rsidRDefault="0060155A" w:rsidP="0060155A">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evaluation, diagnostic testing and the medical treatment options</w:t>
      </w:r>
      <w:r w:rsidR="001054A5" w:rsidRPr="000615E9">
        <w:rPr>
          <w:rFonts w:ascii="Gill Sans MT Condensed" w:hAnsi="Gill Sans MT Condensed"/>
          <w:sz w:val="28"/>
          <w:szCs w:val="28"/>
        </w:rPr>
        <w:t>.</w:t>
      </w:r>
    </w:p>
    <w:p w:rsidR="00F05A19" w:rsidRPr="004D0B74" w:rsidRDefault="0060155A" w:rsidP="004D0B74">
      <w:pPr>
        <w:numPr>
          <w:ilvl w:val="0"/>
          <w:numId w:val="6"/>
        </w:numPr>
        <w:spacing w:after="0" w:line="240" w:lineRule="auto"/>
        <w:rPr>
          <w:rFonts w:ascii="Gill Sans MT Condensed" w:hAnsi="Gill Sans MT Condensed" w:cs="Tahoma"/>
          <w:b/>
          <w:color w:val="833C0B" w:themeColor="accent2" w:themeShade="80"/>
          <w:sz w:val="28"/>
          <w:szCs w:val="28"/>
        </w:rPr>
      </w:pPr>
      <w:r w:rsidRPr="004D0B74">
        <w:rPr>
          <w:rFonts w:ascii="Gill Sans MT Condensed" w:hAnsi="Gill Sans MT Condensed"/>
          <w:sz w:val="28"/>
          <w:szCs w:val="28"/>
        </w:rPr>
        <w:t>Understand how oral appliances work</w:t>
      </w:r>
      <w:r w:rsidR="001054A5" w:rsidRPr="004D0B74">
        <w:rPr>
          <w:rFonts w:ascii="Gill Sans MT Condensed" w:hAnsi="Gill Sans MT Condensed"/>
          <w:sz w:val="28"/>
          <w:szCs w:val="28"/>
        </w:rPr>
        <w:t>.</w:t>
      </w:r>
      <w:r w:rsidR="004D0B74">
        <w:rPr>
          <w:rFonts w:ascii="Gill Sans MT Condensed" w:hAnsi="Gill Sans MT Condensed"/>
          <w:sz w:val="28"/>
          <w:szCs w:val="28"/>
        </w:rPr>
        <w:br/>
      </w:r>
      <w:r w:rsidR="00F05A19" w:rsidRPr="004D0B74">
        <w:rPr>
          <w:rFonts w:ascii="Gill Sans MT Condensed" w:hAnsi="Gill Sans MT Condensed" w:cs="Tahoma"/>
          <w:b/>
          <w:color w:val="833C0B" w:themeColor="accent2" w:themeShade="80"/>
          <w:sz w:val="28"/>
          <w:szCs w:val="28"/>
        </w:rPr>
        <w:t xml:space="preserve"> </w:t>
      </w:r>
    </w:p>
    <w:p w:rsidR="0060155A" w:rsidRPr="000615E9" w:rsidRDefault="0060155A" w:rsidP="0020398A">
      <w:pPr>
        <w:pStyle w:val="NormalWeb"/>
        <w:rPr>
          <w:rFonts w:ascii="Gill Sans MT Condensed" w:hAnsi="Gill Sans MT Condensed"/>
          <w:b/>
          <w:smallCaps/>
          <w:sz w:val="28"/>
          <w:szCs w:val="28"/>
        </w:rPr>
      </w:pPr>
      <w:r w:rsidRPr="000615E9">
        <w:rPr>
          <w:rFonts w:ascii="Gill Sans MT Condensed" w:eastAsiaTheme="minorHAnsi" w:hAnsi="Gill Sans MT Condensed" w:cstheme="minorBidi"/>
          <w:b/>
          <w:sz w:val="28"/>
          <w:szCs w:val="28"/>
        </w:rPr>
        <w:t xml:space="preserve">Title: </w:t>
      </w:r>
      <w:r w:rsidRPr="000F2561">
        <w:rPr>
          <w:rFonts w:ascii="Gill Sans MT Condensed" w:eastAsiaTheme="minorHAnsi" w:hAnsi="Gill Sans MT Condensed" w:cs="Tahoma"/>
          <w:b/>
          <w:color w:val="C00000"/>
          <w:sz w:val="28"/>
          <w:szCs w:val="28"/>
        </w:rPr>
        <w:t>Treating Snoring and Obstructive Sleep Apnea (OSA):  Grow Your Practice and Change People’s Lives – Part 2</w:t>
      </w:r>
      <w:r w:rsidRPr="000615E9">
        <w:rPr>
          <w:rFonts w:ascii="Gill Sans MT Condensed" w:hAnsi="Gill Sans MT Condensed"/>
          <w:b/>
          <w:smallCaps/>
          <w:sz w:val="28"/>
          <w:szCs w:val="28"/>
        </w:rPr>
        <w:br/>
      </w:r>
      <w:r w:rsidRPr="000615E9">
        <w:rPr>
          <w:rFonts w:ascii="Gill Sans MT Condensed" w:eastAsiaTheme="minorHAnsi" w:hAnsi="Gill Sans MT Condensed" w:cstheme="minorBidi"/>
          <w:b/>
          <w:sz w:val="28"/>
          <w:szCs w:val="28"/>
        </w:rPr>
        <w:t>Date:  Friday June 9, 2017</w:t>
      </w:r>
      <w:r w:rsidR="00F05A19" w:rsidRPr="000615E9">
        <w:rPr>
          <w:rFonts w:ascii="Gill Sans MT Condensed" w:eastAsiaTheme="minorHAnsi" w:hAnsi="Gill Sans MT Condensed" w:cstheme="minorBidi"/>
          <w:b/>
          <w:sz w:val="28"/>
          <w:szCs w:val="28"/>
        </w:rPr>
        <w:t xml:space="preserve">  </w:t>
      </w:r>
      <w:r w:rsidRPr="000615E9">
        <w:rPr>
          <w:rFonts w:ascii="Gill Sans MT Condensed" w:eastAsiaTheme="minorHAnsi" w:hAnsi="Gill Sans MT Condensed" w:cstheme="minorBidi"/>
          <w:b/>
          <w:sz w:val="28"/>
          <w:szCs w:val="28"/>
        </w:rPr>
        <w:t xml:space="preserve"> 2:00pm-5:00</w:t>
      </w:r>
      <w:r w:rsidR="000615E9" w:rsidRPr="000615E9">
        <w:rPr>
          <w:rFonts w:ascii="Gill Sans MT Condensed" w:eastAsiaTheme="minorHAnsi" w:hAnsi="Gill Sans MT Condensed" w:cstheme="minorBidi"/>
          <w:b/>
          <w:sz w:val="28"/>
          <w:szCs w:val="28"/>
        </w:rPr>
        <w:t>pm Location</w:t>
      </w:r>
      <w:r w:rsidRPr="000615E9">
        <w:rPr>
          <w:rFonts w:ascii="Gill Sans MT Condensed" w:eastAsiaTheme="minorHAnsi" w:hAnsi="Gill Sans MT Condensed" w:cstheme="minorBidi"/>
          <w:b/>
          <w:sz w:val="28"/>
          <w:szCs w:val="28"/>
        </w:rPr>
        <w:t xml:space="preserve">:   130/Cimarron-120/Dona </w:t>
      </w:r>
      <w:r w:rsidR="000615E9" w:rsidRPr="000615E9">
        <w:rPr>
          <w:rFonts w:ascii="Gill Sans MT Condensed" w:eastAsiaTheme="minorHAnsi" w:hAnsi="Gill Sans MT Condensed" w:cstheme="minorBidi"/>
          <w:b/>
          <w:sz w:val="28"/>
          <w:szCs w:val="28"/>
        </w:rPr>
        <w:t xml:space="preserve">Ana </w:t>
      </w:r>
      <w:r w:rsidR="0020398A">
        <w:rPr>
          <w:rFonts w:ascii="Gill Sans MT Condensed" w:eastAsiaTheme="minorHAnsi" w:hAnsi="Gill Sans MT Condensed" w:cstheme="minorBidi"/>
          <w:b/>
          <w:sz w:val="28"/>
          <w:szCs w:val="28"/>
        </w:rPr>
        <w:tab/>
      </w:r>
      <w:r w:rsidR="0020398A">
        <w:rPr>
          <w:rFonts w:ascii="Gill Sans MT Condensed" w:eastAsiaTheme="minorHAnsi" w:hAnsi="Gill Sans MT Condensed" w:cstheme="minorBidi"/>
          <w:b/>
          <w:sz w:val="28"/>
          <w:szCs w:val="28"/>
        </w:rPr>
        <w:tab/>
      </w:r>
      <w:r w:rsidR="000615E9" w:rsidRPr="000615E9">
        <w:rPr>
          <w:rFonts w:ascii="Gill Sans MT Condensed" w:eastAsiaTheme="minorHAnsi" w:hAnsi="Gill Sans MT Condensed" w:cstheme="minorBidi"/>
          <w:b/>
          <w:sz w:val="28"/>
          <w:szCs w:val="28"/>
        </w:rPr>
        <w:t>CEUs</w:t>
      </w:r>
      <w:r w:rsidRPr="000615E9">
        <w:rPr>
          <w:rFonts w:ascii="Gill Sans MT Condensed" w:eastAsiaTheme="minorHAnsi" w:hAnsi="Gill Sans MT Condensed" w:cstheme="minorBidi"/>
          <w:b/>
          <w:sz w:val="28"/>
          <w:szCs w:val="28"/>
        </w:rPr>
        <w:t>:   3</w:t>
      </w:r>
    </w:p>
    <w:p w:rsidR="0060155A" w:rsidRPr="000615E9" w:rsidRDefault="0060155A" w:rsidP="0060155A">
      <w:pPr>
        <w:rPr>
          <w:rFonts w:ascii="Gill Sans MT Condensed" w:hAnsi="Gill Sans MT Condensed"/>
          <w:sz w:val="28"/>
          <w:szCs w:val="28"/>
        </w:rPr>
      </w:pPr>
      <w:r w:rsidRPr="000615E9">
        <w:rPr>
          <w:rFonts w:ascii="Gill Sans MT Condensed" w:hAnsi="Gill Sans MT Condensed"/>
          <w:b/>
          <w:smallCaps/>
          <w:sz w:val="28"/>
          <w:szCs w:val="28"/>
        </w:rPr>
        <w:t>Course Description:</w:t>
      </w:r>
      <w:r w:rsidRPr="000615E9">
        <w:rPr>
          <w:rFonts w:ascii="Gill Sans MT Condensed" w:eastAsia="Times New Roman" w:hAnsi="Gill Sans MT Condensed"/>
          <w:sz w:val="28"/>
          <w:szCs w:val="28"/>
        </w:rPr>
        <w:t xml:space="preserve"> </w:t>
      </w:r>
      <w:r w:rsidRPr="000615E9">
        <w:rPr>
          <w:rFonts w:ascii="Gill Sans MT Condensed" w:hAnsi="Gill Sans MT Condensed"/>
          <w:sz w:val="28"/>
          <w:szCs w:val="28"/>
        </w:rPr>
        <w:t xml:space="preserve">This presentation will provide you with an exceptional guide to treating snoring and OSA with oral appliance therapy. You will be given successful protocols that will help you successfully treat your patients. You will learn the features and characteristics of 8 different oral appliances as well as the benefits and potential side effects of these devices. This program will give you the practical clinical information you need to immediately incorporate dental sleep medicine into your practice. The practice of dental sleep medicine can change patient’s lives and re-energize your professional life. (This afternoon program is a continuation of the morning </w:t>
      </w:r>
      <w:r w:rsidR="00F05A19" w:rsidRPr="000615E9">
        <w:rPr>
          <w:rFonts w:ascii="Gill Sans MT Condensed" w:hAnsi="Gill Sans MT Condensed"/>
          <w:sz w:val="28"/>
          <w:szCs w:val="28"/>
        </w:rPr>
        <w:t>Session</w:t>
      </w:r>
      <w:r w:rsidRPr="000615E9">
        <w:rPr>
          <w:rFonts w:ascii="Gill Sans MT Condensed" w:hAnsi="Gill Sans MT Condensed"/>
          <w:sz w:val="28"/>
          <w:szCs w:val="28"/>
        </w:rPr>
        <w:t>-Part 1)</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60155A" w:rsidRPr="000615E9" w:rsidRDefault="0060155A" w:rsidP="000615E9">
      <w:pPr>
        <w:pStyle w:val="ListParagraph"/>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step-by-step protocols for use of oral appliances</w:t>
      </w:r>
      <w:r w:rsidR="001054A5" w:rsidRPr="000615E9">
        <w:rPr>
          <w:rFonts w:ascii="Gill Sans MT Condensed" w:hAnsi="Gill Sans MT Condensed"/>
          <w:sz w:val="28"/>
          <w:szCs w:val="28"/>
        </w:rPr>
        <w:t>.</w:t>
      </w:r>
    </w:p>
    <w:p w:rsidR="0060155A" w:rsidRPr="000615E9" w:rsidRDefault="0060155A" w:rsidP="0060155A">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features of many oral appliances currently in use</w:t>
      </w:r>
      <w:r w:rsidR="001054A5" w:rsidRPr="000615E9">
        <w:rPr>
          <w:rFonts w:ascii="Gill Sans MT Condensed" w:hAnsi="Gill Sans MT Condensed"/>
          <w:sz w:val="28"/>
          <w:szCs w:val="28"/>
        </w:rPr>
        <w:t>.</w:t>
      </w:r>
    </w:p>
    <w:p w:rsidR="0060155A" w:rsidRPr="000615E9" w:rsidRDefault="0060155A" w:rsidP="0060155A">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 xml:space="preserve">Understand the possible complications and side effects of oral appliance therapy </w:t>
      </w:r>
    </w:p>
    <w:p w:rsidR="002259F9" w:rsidRDefault="002259F9" w:rsidP="005C0DB4">
      <w:pPr>
        <w:pStyle w:val="NormalWeb"/>
        <w:jc w:val="both"/>
        <w:rPr>
          <w:rFonts w:ascii="Gill Sans MT Condensed" w:eastAsiaTheme="minorHAnsi" w:hAnsi="Gill Sans MT Condensed" w:cs="Tahoma"/>
          <w:b/>
          <w:color w:val="C00000"/>
          <w:sz w:val="28"/>
          <w:szCs w:val="28"/>
        </w:rPr>
      </w:pPr>
    </w:p>
    <w:p w:rsidR="002259F9" w:rsidRDefault="002259F9" w:rsidP="005C0DB4">
      <w:pPr>
        <w:pStyle w:val="NormalWeb"/>
        <w:jc w:val="both"/>
        <w:rPr>
          <w:rFonts w:ascii="Gill Sans MT Condensed" w:eastAsiaTheme="minorHAnsi" w:hAnsi="Gill Sans MT Condensed" w:cs="Tahoma"/>
          <w:b/>
          <w:color w:val="C00000"/>
          <w:sz w:val="28"/>
          <w:szCs w:val="28"/>
        </w:rPr>
      </w:pPr>
    </w:p>
    <w:p w:rsidR="002259F9" w:rsidRDefault="002259F9" w:rsidP="005C0DB4">
      <w:pPr>
        <w:pStyle w:val="NormalWeb"/>
        <w:jc w:val="both"/>
        <w:rPr>
          <w:rFonts w:ascii="Gill Sans MT Condensed" w:eastAsiaTheme="minorHAnsi" w:hAnsi="Gill Sans MT Condensed" w:cs="Tahoma"/>
          <w:b/>
          <w:color w:val="C00000"/>
          <w:sz w:val="28"/>
          <w:szCs w:val="28"/>
        </w:rPr>
      </w:pPr>
    </w:p>
    <w:p w:rsidR="002259F9" w:rsidRDefault="002259F9" w:rsidP="005C0DB4">
      <w:pPr>
        <w:pStyle w:val="NormalWeb"/>
        <w:jc w:val="both"/>
        <w:rPr>
          <w:rFonts w:ascii="Gill Sans MT Condensed" w:eastAsiaTheme="minorHAnsi" w:hAnsi="Gill Sans MT Condensed" w:cs="Tahoma"/>
          <w:b/>
          <w:color w:val="C00000"/>
          <w:sz w:val="28"/>
          <w:szCs w:val="28"/>
        </w:rPr>
      </w:pPr>
    </w:p>
    <w:p w:rsidR="002259F9" w:rsidRDefault="002259F9" w:rsidP="005C0DB4">
      <w:pPr>
        <w:pStyle w:val="NormalWeb"/>
        <w:jc w:val="both"/>
        <w:rPr>
          <w:rFonts w:ascii="Gill Sans MT Condensed" w:eastAsiaTheme="minorHAnsi" w:hAnsi="Gill Sans MT Condensed" w:cs="Tahoma"/>
          <w:b/>
          <w:color w:val="C00000"/>
          <w:sz w:val="28"/>
          <w:szCs w:val="28"/>
        </w:rPr>
      </w:pPr>
    </w:p>
    <w:p w:rsidR="005C0DB4" w:rsidRPr="000F2561" w:rsidRDefault="005C0DB4" w:rsidP="005C0DB4">
      <w:pPr>
        <w:pStyle w:val="NormalWeb"/>
        <w:jc w:val="both"/>
        <w:rPr>
          <w:rFonts w:ascii="Gill Sans MT Condensed" w:eastAsiaTheme="minorHAnsi" w:hAnsi="Gill Sans MT Condensed" w:cs="Tahoma"/>
          <w:b/>
          <w:color w:val="C00000"/>
          <w:sz w:val="28"/>
          <w:szCs w:val="28"/>
        </w:rPr>
      </w:pPr>
      <w:r w:rsidRPr="000F2561">
        <w:rPr>
          <w:rFonts w:ascii="Gill Sans MT Condensed" w:eastAsiaTheme="minorHAnsi" w:hAnsi="Gill Sans MT Condensed" w:cs="Tahoma"/>
          <w:b/>
          <w:color w:val="C00000"/>
          <w:sz w:val="28"/>
          <w:szCs w:val="28"/>
        </w:rPr>
        <w:lastRenderedPageBreak/>
        <w:t>~Howard Pollick – 108th Annual Session, The Dental Showcase– Speaker</w:t>
      </w:r>
    </w:p>
    <w:p w:rsidR="005C0DB4" w:rsidRPr="000615E9" w:rsidRDefault="005C0DB4" w:rsidP="005C0DB4">
      <w:pPr>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Are You Ready to Advocate for Community Water Fluoridation?</w:t>
      </w:r>
      <w:r w:rsidRPr="000615E9">
        <w:rPr>
          <w:rFonts w:ascii="Gill Sans MT Condensed" w:hAnsi="Gill Sans MT Condensed"/>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2:00pm-5:00pm </w:t>
      </w:r>
      <w:r w:rsidRPr="000615E9">
        <w:rPr>
          <w:rFonts w:ascii="Gill Sans MT Condensed" w:hAnsi="Gill Sans MT Condensed"/>
          <w:b/>
          <w:smallCaps/>
          <w:sz w:val="28"/>
          <w:szCs w:val="28"/>
        </w:rPr>
        <w:tab/>
        <w:t>Location:   235/Mesilla</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5C0DB4" w:rsidRPr="000615E9" w:rsidRDefault="0020398A" w:rsidP="005C0DB4">
      <w:pPr>
        <w:autoSpaceDE w:val="0"/>
        <w:autoSpaceDN w:val="0"/>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75648" behindDoc="1" locked="0" layoutInCell="1" allowOverlap="1" wp14:anchorId="0BB92C97" wp14:editId="59F0550D">
            <wp:simplePos x="0" y="0"/>
            <wp:positionH relativeFrom="column">
              <wp:posOffset>6134100</wp:posOffset>
            </wp:positionH>
            <wp:positionV relativeFrom="paragraph">
              <wp:posOffset>118110</wp:posOffset>
            </wp:positionV>
            <wp:extent cx="1000125" cy="1179195"/>
            <wp:effectExtent l="0" t="0" r="9525" b="1905"/>
            <wp:wrapTight wrapText="bothSides">
              <wp:wrapPolygon edited="0">
                <wp:start x="0" y="0"/>
                <wp:lineTo x="0" y="21286"/>
                <wp:lineTo x="21394" y="21286"/>
                <wp:lineTo x="21394" y="0"/>
                <wp:lineTo x="0" y="0"/>
              </wp:wrapPolygon>
            </wp:wrapTight>
            <wp:docPr id="12" name="Picture 12" descr="C:\Users\NMDA\Documents\NancyonNancy\NancyonNancy\Annual Session\2017\speakers\Howard Pollick\Howard_Pollick_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DA\Documents\NancyonNancy\NancyonNancy\Annual Session\2017\speakers\Howard Pollick\Howard_Pollick__2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0125" cy="1179195"/>
                    </a:xfrm>
                    <a:prstGeom prst="rect">
                      <a:avLst/>
                    </a:prstGeom>
                    <a:noFill/>
                    <a:ln>
                      <a:noFill/>
                    </a:ln>
                  </pic:spPr>
                </pic:pic>
              </a:graphicData>
            </a:graphic>
          </wp:anchor>
        </w:drawing>
      </w:r>
      <w:r w:rsidR="005C0DB4" w:rsidRPr="000615E9">
        <w:rPr>
          <w:rFonts w:ascii="Gill Sans MT Condensed" w:hAnsi="Gill Sans MT Condensed"/>
          <w:b/>
          <w:smallCaps/>
          <w:sz w:val="28"/>
          <w:szCs w:val="28"/>
        </w:rPr>
        <w:t>Course Description:</w:t>
      </w:r>
      <w:r w:rsidR="005C0DB4" w:rsidRPr="000615E9">
        <w:rPr>
          <w:rFonts w:ascii="Gill Sans MT Condensed" w:hAnsi="Gill Sans MT Condensed"/>
          <w:sz w:val="28"/>
          <w:szCs w:val="28"/>
        </w:rPr>
        <w:t xml:space="preserve">   </w:t>
      </w:r>
      <w:proofErr w:type="gramStart"/>
      <w:r w:rsidR="005C0DB4" w:rsidRPr="000615E9">
        <w:rPr>
          <w:rFonts w:ascii="Gill Sans MT Condensed" w:hAnsi="Gill Sans MT Condensed"/>
          <w:sz w:val="28"/>
          <w:szCs w:val="28"/>
        </w:rPr>
        <w:t>In order to</w:t>
      </w:r>
      <w:proofErr w:type="gramEnd"/>
      <w:r w:rsidR="005C0DB4" w:rsidRPr="000615E9">
        <w:rPr>
          <w:rFonts w:ascii="Gill Sans MT Condensed" w:hAnsi="Gill Sans MT Condensed"/>
          <w:sz w:val="28"/>
          <w:szCs w:val="28"/>
        </w:rPr>
        <w:t xml:space="preserve"> expand the number of people in the U.S. who receive the benefits of fluoridated water, it is not only necessary to initiate new fluoridation programs, but also maintain current programs. This update on the latest science will provide attendees with information to discuss fluoridation with patients and local decision makers. Participants will also learn about campaign strategies designed to aid in advocacy efforts.</w:t>
      </w:r>
    </w:p>
    <w:p w:rsidR="006D1830" w:rsidRPr="006D1830" w:rsidRDefault="006D1830" w:rsidP="006D1830">
      <w:pPr>
        <w:spacing w:after="0"/>
        <w:rPr>
          <w:rFonts w:ascii="Gill Sans MT Condensed" w:eastAsia="Times New Roman" w:hAnsi="Gill Sans MT Condensed" w:cs="Arial"/>
          <w:color w:val="000000"/>
          <w:sz w:val="28"/>
          <w:szCs w:val="28"/>
        </w:rPr>
      </w:pPr>
      <w:r w:rsidRPr="006D1830">
        <w:rPr>
          <w:rFonts w:ascii="Gill Sans MT Condensed" w:hAnsi="Gill Sans MT Condensed"/>
          <w:b/>
          <w:smallCaps/>
          <w:sz w:val="28"/>
          <w:szCs w:val="28"/>
        </w:rPr>
        <w:t>Objectives:</w:t>
      </w:r>
      <w:r w:rsidRPr="006D1830">
        <w:rPr>
          <w:rFonts w:ascii="Gill Sans MT Condensed" w:eastAsia="Times New Roman" w:hAnsi="Gill Sans MT Condensed" w:cs="Arial"/>
          <w:color w:val="000000"/>
          <w:sz w:val="28"/>
          <w:szCs w:val="28"/>
        </w:rPr>
        <w:t xml:space="preserve">  </w:t>
      </w:r>
    </w:p>
    <w:p w:rsidR="005C0DB4" w:rsidRPr="000615E9" w:rsidRDefault="005C0DB4" w:rsidP="005C0DB4">
      <w:pPr>
        <w:pStyle w:val="ListParagraph"/>
        <w:numPr>
          <w:ilvl w:val="0"/>
          <w:numId w:val="1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Explain the scientific rationale behind the recommendation to fluoridate at 0.7 mg/L.</w:t>
      </w:r>
    </w:p>
    <w:p w:rsidR="005C0DB4" w:rsidRPr="000615E9" w:rsidRDefault="005C0DB4" w:rsidP="005C0DB4">
      <w:pPr>
        <w:pStyle w:val="ListParagraph"/>
        <w:numPr>
          <w:ilvl w:val="0"/>
          <w:numId w:val="1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Provide scientific responses to fluoridation challenges</w:t>
      </w:r>
    </w:p>
    <w:p w:rsidR="0020398A" w:rsidRPr="004D0B74" w:rsidRDefault="005C0DB4" w:rsidP="00EA3D0C">
      <w:pPr>
        <w:pStyle w:val="ListParagraph"/>
        <w:numPr>
          <w:ilvl w:val="0"/>
          <w:numId w:val="19"/>
        </w:numPr>
        <w:spacing w:after="0" w:line="240" w:lineRule="auto"/>
        <w:contextualSpacing/>
        <w:rPr>
          <w:rFonts w:ascii="Gill Sans MT Condensed" w:hAnsi="Gill Sans MT Condensed" w:cs="Tahoma"/>
          <w:b/>
          <w:color w:val="833C0B" w:themeColor="accent2" w:themeShade="80"/>
          <w:sz w:val="28"/>
          <w:szCs w:val="28"/>
        </w:rPr>
      </w:pPr>
      <w:r w:rsidRPr="004D0B74">
        <w:rPr>
          <w:rFonts w:ascii="Gill Sans MT Condensed" w:hAnsi="Gill Sans MT Condensed"/>
          <w:sz w:val="28"/>
          <w:szCs w:val="28"/>
        </w:rPr>
        <w:t>Identify successful campaign strategies and advocacy efforts to initiate and retain fluoridation programs.</w:t>
      </w:r>
    </w:p>
    <w:p w:rsidR="0020398A" w:rsidRPr="000615E9" w:rsidRDefault="0020398A" w:rsidP="0060155A">
      <w:pPr>
        <w:rPr>
          <w:rFonts w:ascii="Gill Sans MT Condensed" w:hAnsi="Gill Sans MT Condensed" w:cs="Tahoma"/>
          <w:b/>
          <w:color w:val="833C0B" w:themeColor="accent2" w:themeShade="80"/>
          <w:sz w:val="28"/>
          <w:szCs w:val="28"/>
        </w:rPr>
      </w:pPr>
    </w:p>
    <w:p w:rsidR="009E6F88" w:rsidRPr="000F2561" w:rsidRDefault="009E6F88" w:rsidP="009E6F88">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xml:space="preserve">~ Dan </w:t>
      </w:r>
      <w:proofErr w:type="spellStart"/>
      <w:r w:rsidRPr="000F2561">
        <w:rPr>
          <w:rFonts w:ascii="Gill Sans MT Condensed" w:hAnsi="Gill Sans MT Condensed" w:cs="Tahoma"/>
          <w:b/>
          <w:color w:val="C00000"/>
          <w:sz w:val="28"/>
          <w:szCs w:val="28"/>
        </w:rPr>
        <w:t>Poticny</w:t>
      </w:r>
      <w:proofErr w:type="spellEnd"/>
      <w:r w:rsidRPr="000F2561">
        <w:rPr>
          <w:rFonts w:ascii="Gill Sans MT Condensed" w:hAnsi="Gill Sans MT Condensed" w:cs="Tahoma"/>
          <w:b/>
          <w:color w:val="C00000"/>
          <w:sz w:val="28"/>
          <w:szCs w:val="28"/>
        </w:rPr>
        <w:t xml:space="preserve"> – 108th Annual Session, The Dental Showcase– Speaker</w:t>
      </w:r>
    </w:p>
    <w:p w:rsidR="00CA7121" w:rsidRPr="000615E9" w:rsidRDefault="00CA7121" w:rsidP="009E6F88">
      <w:pPr>
        <w:rPr>
          <w:rFonts w:ascii="Gill Sans MT Condensed" w:hAnsi="Gill Sans MT Condensed" w:cs="Tahoma"/>
          <w:b/>
          <w:color w:val="833C0B" w:themeColor="accent2" w:themeShade="80"/>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 xml:space="preserve">21st Century Solutions:  Materials, Process, Application and </w:t>
      </w:r>
      <w:r w:rsidR="0020398A" w:rsidRPr="000F2561">
        <w:rPr>
          <w:rFonts w:ascii="Gill Sans MT Condensed" w:hAnsi="Gill Sans MT Condensed" w:cs="Tahoma"/>
          <w:b/>
          <w:color w:val="C00000"/>
          <w:sz w:val="28"/>
          <w:szCs w:val="28"/>
        </w:rPr>
        <w:t>Placement</w:t>
      </w:r>
      <w:r w:rsidR="0020398A" w:rsidRPr="000615E9">
        <w:rPr>
          <w:rFonts w:ascii="Gill Sans MT Condensed" w:eastAsia="Times New Roman" w:hAnsi="Gill Sans MT Condensed" w:cs="Tahoma"/>
          <w:b/>
          <w:sz w:val="28"/>
          <w:szCs w:val="28"/>
        </w:rPr>
        <w:t xml:space="preserve"> -</w:t>
      </w:r>
      <w:r w:rsidRPr="000615E9">
        <w:rPr>
          <w:rFonts w:ascii="Gill Sans MT Condensed" w:eastAsia="Times New Roman" w:hAnsi="Gill Sans MT Condensed" w:cs="Tahoma"/>
          <w:b/>
          <w:sz w:val="28"/>
          <w:szCs w:val="28"/>
        </w:rPr>
        <w:t xml:space="preserve"> Sponsored by 3MESPE</w:t>
      </w:r>
      <w:r w:rsidR="0020398A">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Friday June 68,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240/La </w:t>
      </w:r>
      <w:proofErr w:type="spellStart"/>
      <w:r w:rsidRPr="000615E9">
        <w:rPr>
          <w:rFonts w:ascii="Gill Sans MT Condensed" w:hAnsi="Gill Sans MT Condensed"/>
          <w:b/>
          <w:smallCaps/>
          <w:sz w:val="28"/>
          <w:szCs w:val="28"/>
        </w:rPr>
        <w:t>Cienega</w:t>
      </w:r>
      <w:proofErr w:type="spellEnd"/>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CA7121" w:rsidRPr="000615E9" w:rsidRDefault="00CA7121" w:rsidP="009E6F88">
      <w:pPr>
        <w:rPr>
          <w:rFonts w:ascii="Gill Sans MT Condensed" w:hAnsi="Gill Sans MT Condensed" w:cs="Tahoma"/>
          <w:b/>
          <w:color w:val="833C0B" w:themeColor="accent2" w:themeShade="80"/>
          <w:sz w:val="28"/>
          <w:szCs w:val="28"/>
        </w:rPr>
      </w:pPr>
      <w:r w:rsidRPr="000615E9">
        <w:rPr>
          <w:rFonts w:ascii="Gill Sans MT Condensed" w:hAnsi="Gill Sans MT Condensed" w:cs="Tahoma"/>
          <w:b/>
          <w:noProof/>
          <w:color w:val="833C0B" w:themeColor="accent2" w:themeShade="80"/>
          <w:sz w:val="28"/>
          <w:szCs w:val="28"/>
        </w:rPr>
        <w:drawing>
          <wp:anchor distT="0" distB="0" distL="114300" distR="114300" simplePos="0" relativeHeight="251715584" behindDoc="1" locked="0" layoutInCell="1" allowOverlap="1" wp14:anchorId="4151DCC5" wp14:editId="7C8F42DC">
            <wp:simplePos x="0" y="0"/>
            <wp:positionH relativeFrom="column">
              <wp:posOffset>6294120</wp:posOffset>
            </wp:positionH>
            <wp:positionV relativeFrom="paragraph">
              <wp:posOffset>218440</wp:posOffset>
            </wp:positionV>
            <wp:extent cx="842010" cy="1179195"/>
            <wp:effectExtent l="0" t="0" r="0" b="1905"/>
            <wp:wrapTight wrapText="bothSides">
              <wp:wrapPolygon edited="0">
                <wp:start x="0" y="0"/>
                <wp:lineTo x="0" y="21286"/>
                <wp:lineTo x="21014" y="21286"/>
                <wp:lineTo x="21014" y="0"/>
                <wp:lineTo x="0" y="0"/>
              </wp:wrapPolygon>
            </wp:wrapTight>
            <wp:docPr id="18" name="Picture 18" descr="C:\Users\NMDA\Documents\NancyonNancy\NancyonNancy\Annual Session\2017\speakers\Dan Poticny\Dan Poticny DDS January 20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Dan Poticny\Dan Poticny DDS January 20 0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2010" cy="1179195"/>
                    </a:xfrm>
                    <a:prstGeom prst="rect">
                      <a:avLst/>
                    </a:prstGeom>
                    <a:noFill/>
                    <a:ln>
                      <a:noFill/>
                    </a:ln>
                  </pic:spPr>
                </pic:pic>
              </a:graphicData>
            </a:graphic>
          </wp:anchor>
        </w:drawing>
      </w:r>
      <w:r w:rsidRPr="000615E9">
        <w:rPr>
          <w:rFonts w:ascii="Gill Sans MT Condensed" w:hAnsi="Gill Sans MT Condensed"/>
          <w:b/>
          <w:smallCaps/>
          <w:sz w:val="28"/>
          <w:szCs w:val="28"/>
        </w:rPr>
        <w:t>Course Description:</w:t>
      </w:r>
      <w:r w:rsidRPr="000615E9">
        <w:rPr>
          <w:rFonts w:ascii="Gill Sans MT Condensed" w:hAnsi="Gill Sans MT Condensed"/>
          <w:sz w:val="28"/>
          <w:szCs w:val="28"/>
        </w:rPr>
        <w:t xml:space="preserve">  Discuss 21st Century Solutions:  Materials, Process, Application and Placement</w:t>
      </w:r>
    </w:p>
    <w:p w:rsidR="000615E9" w:rsidRPr="000615E9" w:rsidRDefault="000615E9" w:rsidP="000615E9">
      <w:p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 xml:space="preserve">Objectives: </w:t>
      </w:r>
    </w:p>
    <w:p w:rsidR="00CA7121" w:rsidRPr="000615E9" w:rsidRDefault="00CA7121" w:rsidP="00CA7121">
      <w:pPr>
        <w:pStyle w:val="ListParagraph"/>
        <w:numPr>
          <w:ilvl w:val="0"/>
          <w:numId w:val="3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glass, crystalline, and hybrid ceramics</w:t>
      </w:r>
    </w:p>
    <w:p w:rsidR="00CA7121" w:rsidRPr="000615E9" w:rsidRDefault="00CA7121" w:rsidP="00CA7121">
      <w:pPr>
        <w:pStyle w:val="ListParagraph"/>
        <w:numPr>
          <w:ilvl w:val="0"/>
          <w:numId w:val="3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applications, and rationale for their use</w:t>
      </w:r>
    </w:p>
    <w:p w:rsidR="00CA7121" w:rsidRPr="000615E9" w:rsidRDefault="00CA7121" w:rsidP="00CA7121">
      <w:pPr>
        <w:pStyle w:val="ListParagraph"/>
        <w:numPr>
          <w:ilvl w:val="0"/>
          <w:numId w:val="3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digital process for both lab and chairside construction</w:t>
      </w:r>
    </w:p>
    <w:p w:rsidR="00CA7121" w:rsidRPr="000615E9" w:rsidRDefault="00CA7121" w:rsidP="00CA7121">
      <w:pPr>
        <w:pStyle w:val="ListParagraph"/>
        <w:numPr>
          <w:ilvl w:val="0"/>
          <w:numId w:val="39"/>
        </w:numPr>
        <w:spacing w:after="0" w:line="240" w:lineRule="auto"/>
        <w:contextualSpacing/>
        <w:rPr>
          <w:rFonts w:ascii="Gill Sans MT Condensed" w:hAnsi="Gill Sans MT Condensed"/>
          <w:sz w:val="28"/>
          <w:szCs w:val="28"/>
        </w:rPr>
      </w:pPr>
      <w:r w:rsidRPr="000615E9">
        <w:rPr>
          <w:rFonts w:ascii="Gill Sans MT Condensed" w:hAnsi="Gill Sans MT Condensed"/>
          <w:sz w:val="28"/>
          <w:szCs w:val="28"/>
        </w:rPr>
        <w:t>Understand cementation and bonding for these modern materials</w:t>
      </w:r>
    </w:p>
    <w:p w:rsidR="00CA7121" w:rsidRPr="000615E9" w:rsidRDefault="00CA7121" w:rsidP="009E6F88">
      <w:pPr>
        <w:rPr>
          <w:rFonts w:ascii="Gill Sans MT Condensed" w:hAnsi="Gill Sans MT Condensed" w:cs="Tahoma"/>
          <w:b/>
          <w:color w:val="833C0B" w:themeColor="accent2" w:themeShade="80"/>
          <w:sz w:val="28"/>
          <w:szCs w:val="28"/>
        </w:rPr>
      </w:pPr>
    </w:p>
    <w:p w:rsidR="00D62A21" w:rsidRPr="000F2561" w:rsidRDefault="00D62A21" w:rsidP="00D62A21">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xml:space="preserve">~ Steve </w:t>
      </w:r>
      <w:proofErr w:type="spellStart"/>
      <w:r w:rsidRPr="000F2561">
        <w:rPr>
          <w:rFonts w:ascii="Gill Sans MT Condensed" w:hAnsi="Gill Sans MT Condensed" w:cs="Tahoma"/>
          <w:b/>
          <w:color w:val="C00000"/>
          <w:sz w:val="28"/>
          <w:szCs w:val="28"/>
        </w:rPr>
        <w:t>Rasner</w:t>
      </w:r>
      <w:proofErr w:type="spellEnd"/>
      <w:r w:rsidRPr="000F2561">
        <w:rPr>
          <w:rFonts w:ascii="Gill Sans MT Condensed" w:hAnsi="Gill Sans MT Condensed" w:cs="Tahoma"/>
          <w:b/>
          <w:color w:val="C00000"/>
          <w:sz w:val="28"/>
          <w:szCs w:val="28"/>
        </w:rPr>
        <w:t xml:space="preserve"> – 108th Annual Session, The Dental Showcase– Speaker</w:t>
      </w:r>
    </w:p>
    <w:p w:rsidR="00D62A21" w:rsidRPr="000615E9" w:rsidRDefault="00D62A21" w:rsidP="00D62A21">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001D1A19" w:rsidRPr="000F2561">
        <w:rPr>
          <w:rFonts w:ascii="Gill Sans MT Condensed" w:hAnsi="Gill Sans MT Condensed" w:cs="Tahoma"/>
          <w:b/>
          <w:color w:val="C00000"/>
          <w:sz w:val="28"/>
          <w:szCs w:val="28"/>
        </w:rPr>
        <w:t>The Thriving Fee for Service Practice in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w:t>
      </w:r>
      <w:r w:rsidR="00C322E9" w:rsidRPr="000615E9">
        <w:rPr>
          <w:rFonts w:ascii="Gill Sans MT Condensed" w:hAnsi="Gill Sans MT Condensed"/>
          <w:b/>
          <w:smallCaps/>
          <w:sz w:val="28"/>
          <w:szCs w:val="28"/>
        </w:rPr>
        <w:t>220/Ruidoso</w:t>
      </w:r>
      <w:r w:rsidR="00C322E9" w:rsidRPr="000615E9">
        <w:rPr>
          <w:rFonts w:ascii="Gill Sans MT Condensed" w:hAnsi="Gill Sans MT Condensed"/>
          <w:b/>
          <w:smallCaps/>
          <w:sz w:val="28"/>
          <w:szCs w:val="28"/>
        </w:rPr>
        <w:tab/>
      </w:r>
      <w:r w:rsidR="00C322E9"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3</w:t>
      </w:r>
      <w:r w:rsidR="00C322E9" w:rsidRPr="000615E9">
        <w:rPr>
          <w:rFonts w:ascii="Gill Sans MT Condensed" w:hAnsi="Gill Sans MT Condensed"/>
          <w:b/>
          <w:smallCaps/>
          <w:sz w:val="28"/>
          <w:szCs w:val="28"/>
        </w:rPr>
        <w:br/>
        <w:t>Date:   Thursday June 8, 2017</w:t>
      </w:r>
      <w:r w:rsidR="00C322E9" w:rsidRPr="000615E9">
        <w:rPr>
          <w:rFonts w:ascii="Gill Sans MT Condensed" w:hAnsi="Gill Sans MT Condensed"/>
          <w:b/>
          <w:smallCaps/>
          <w:sz w:val="28"/>
          <w:szCs w:val="28"/>
        </w:rPr>
        <w:tab/>
        <w:t xml:space="preserve"> 2:00pm – 5:00pm</w:t>
      </w:r>
      <w:r w:rsidR="00C322E9" w:rsidRPr="000615E9">
        <w:rPr>
          <w:rFonts w:ascii="Gill Sans MT Condensed" w:hAnsi="Gill Sans MT Condensed"/>
          <w:b/>
          <w:smallCaps/>
          <w:sz w:val="28"/>
          <w:szCs w:val="28"/>
        </w:rPr>
        <w:tab/>
        <w:t>Location:  220/Ruidoso</w:t>
      </w:r>
      <w:r w:rsidR="00C322E9" w:rsidRPr="000615E9">
        <w:rPr>
          <w:rFonts w:ascii="Gill Sans MT Condensed" w:hAnsi="Gill Sans MT Condensed"/>
          <w:b/>
          <w:smallCaps/>
          <w:sz w:val="28"/>
          <w:szCs w:val="28"/>
        </w:rPr>
        <w:tab/>
      </w:r>
      <w:r w:rsidR="00C322E9"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C322E9" w:rsidRPr="000615E9">
        <w:rPr>
          <w:rFonts w:ascii="Gill Sans MT Condensed" w:hAnsi="Gill Sans MT Condensed"/>
          <w:b/>
          <w:smallCaps/>
          <w:sz w:val="28"/>
          <w:szCs w:val="28"/>
        </w:rPr>
        <w:t>CEUs:   3</w:t>
      </w:r>
    </w:p>
    <w:p w:rsidR="008847AC" w:rsidRPr="000615E9" w:rsidRDefault="0020398A" w:rsidP="007B2A21">
      <w:pPr>
        <w:jc w:val="both"/>
        <w:rPr>
          <w:rFonts w:ascii="Gill Sans MT Condensed" w:hAnsi="Gill Sans MT Condensed"/>
          <w:sz w:val="28"/>
          <w:szCs w:val="28"/>
        </w:rPr>
      </w:pPr>
      <w:r w:rsidRPr="000615E9">
        <w:rPr>
          <w:rFonts w:ascii="Gill Sans MT Condensed" w:eastAsia="Times New Roman" w:hAnsi="Gill Sans MT Condensed" w:cs="Tahoma"/>
          <w:b/>
          <w:noProof/>
          <w:color w:val="833C0B" w:themeColor="accent2" w:themeShade="80"/>
          <w:sz w:val="28"/>
          <w:szCs w:val="28"/>
        </w:rPr>
        <w:drawing>
          <wp:anchor distT="0" distB="0" distL="114300" distR="114300" simplePos="0" relativeHeight="251671552" behindDoc="1" locked="0" layoutInCell="1" allowOverlap="1" wp14:anchorId="1C9D7A80" wp14:editId="60713FBD">
            <wp:simplePos x="0" y="0"/>
            <wp:positionH relativeFrom="column">
              <wp:posOffset>5935345</wp:posOffset>
            </wp:positionH>
            <wp:positionV relativeFrom="paragraph">
              <wp:posOffset>20320</wp:posOffset>
            </wp:positionV>
            <wp:extent cx="1197610" cy="1179195"/>
            <wp:effectExtent l="0" t="0" r="2540" b="1905"/>
            <wp:wrapTight wrapText="bothSides">
              <wp:wrapPolygon edited="0">
                <wp:start x="0" y="0"/>
                <wp:lineTo x="0" y="21286"/>
                <wp:lineTo x="21302" y="21286"/>
                <wp:lineTo x="21302" y="0"/>
                <wp:lineTo x="0" y="0"/>
              </wp:wrapPolygon>
            </wp:wrapTight>
            <wp:docPr id="5" name="Picture 5" descr="C:\Users\NMDA\Documents\NancyonNancy\NancyonNancy\Annual Session\2017\speakers\Steve Rasner\s l ras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Steve Rasner\s l rasner.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747" t="5541" r="7097" b="5838"/>
                    <a:stretch/>
                  </pic:blipFill>
                  <pic:spPr bwMode="auto">
                    <a:xfrm>
                      <a:off x="0" y="0"/>
                      <a:ext cx="1197610" cy="117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2E9" w:rsidRPr="000615E9">
        <w:rPr>
          <w:rFonts w:ascii="Gill Sans MT Condensed" w:hAnsi="Gill Sans MT Condensed"/>
          <w:b/>
          <w:smallCaps/>
          <w:sz w:val="28"/>
          <w:szCs w:val="28"/>
        </w:rPr>
        <w:t>Course Description:</w:t>
      </w:r>
      <w:r w:rsidR="00C322E9" w:rsidRPr="000615E9">
        <w:rPr>
          <w:rFonts w:ascii="Gill Sans MT Condensed" w:eastAsia="Times New Roman" w:hAnsi="Gill Sans MT Condensed"/>
          <w:sz w:val="28"/>
          <w:szCs w:val="28"/>
        </w:rPr>
        <w:t xml:space="preserve"> </w:t>
      </w:r>
      <w:r w:rsidR="009C6DF8" w:rsidRPr="000615E9">
        <w:rPr>
          <w:rFonts w:ascii="Gill Sans MT Condensed" w:hAnsi="Gill Sans MT Condensed"/>
          <w:sz w:val="28"/>
          <w:szCs w:val="28"/>
        </w:rPr>
        <w:t xml:space="preserve">This powerful and inspiring presentation was designed to provide a </w:t>
      </w:r>
      <w:proofErr w:type="gramStart"/>
      <w:r w:rsidR="009C6DF8" w:rsidRPr="000615E9">
        <w:rPr>
          <w:rFonts w:ascii="Gill Sans MT Condensed" w:hAnsi="Gill Sans MT Condensed"/>
          <w:sz w:val="28"/>
          <w:szCs w:val="28"/>
        </w:rPr>
        <w:t>real world</w:t>
      </w:r>
      <w:proofErr w:type="gramEnd"/>
      <w:r w:rsidR="009C6DF8" w:rsidRPr="000615E9">
        <w:rPr>
          <w:rFonts w:ascii="Gill Sans MT Condensed" w:hAnsi="Gill Sans MT Condensed"/>
          <w:sz w:val="28"/>
          <w:szCs w:val="28"/>
        </w:rPr>
        <w:t xml:space="preserve"> recipe for breaking away from third-party carriers and regaining your independence. Drawing from the experience gained in 30 consecutive years of increased growth and </w:t>
      </w:r>
      <w:r w:rsidR="008C1BC4" w:rsidRPr="000615E9">
        <w:rPr>
          <w:rFonts w:ascii="Gill Sans MT Condensed" w:hAnsi="Gill Sans MT Condensed"/>
          <w:sz w:val="28"/>
          <w:szCs w:val="28"/>
        </w:rPr>
        <w:t>profitability</w:t>
      </w:r>
      <w:r w:rsidR="009C6DF8" w:rsidRPr="000615E9">
        <w:rPr>
          <w:rFonts w:ascii="Gill Sans MT Condensed" w:hAnsi="Gill Sans MT Condensed"/>
          <w:sz w:val="28"/>
          <w:szCs w:val="28"/>
        </w:rPr>
        <w:t xml:space="preserve">, Dr. </w:t>
      </w:r>
      <w:proofErr w:type="spellStart"/>
      <w:r w:rsidR="009C6DF8" w:rsidRPr="000615E9">
        <w:rPr>
          <w:rFonts w:ascii="Gill Sans MT Condensed" w:hAnsi="Gill Sans MT Condensed"/>
          <w:sz w:val="28"/>
          <w:szCs w:val="28"/>
        </w:rPr>
        <w:t>Rasner</w:t>
      </w:r>
      <w:proofErr w:type="spellEnd"/>
      <w:r w:rsidR="009C6DF8" w:rsidRPr="000615E9">
        <w:rPr>
          <w:rFonts w:ascii="Gill Sans MT Condensed" w:hAnsi="Gill Sans MT Condensed"/>
          <w:sz w:val="28"/>
          <w:szCs w:val="28"/>
        </w:rPr>
        <w:t xml:space="preserve"> explains the protocols and foundations that can elevate any dental practice to extraordinary levels of</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success. Protocols that will motivate patients to go out of network for your</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services, guaranteed. Practice management strategies that skyrocket case</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acceptance, increase cash Blow, and decrease the bumps in your day. Use it on</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Monday production-enhancing clinical gems that range from enhancing</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your soft tissue esthetics to dramatically improving your anesthetic technique.</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 xml:space="preserve">Leadership principles that have kept his staff </w:t>
      </w:r>
      <w:r w:rsidR="009C6DF8" w:rsidRPr="000615E9">
        <w:rPr>
          <w:rFonts w:ascii="Gill Sans MT Condensed" w:hAnsi="Gill Sans MT Condensed"/>
          <w:sz w:val="28"/>
          <w:szCs w:val="28"/>
        </w:rPr>
        <w:lastRenderedPageBreak/>
        <w:t>of 21 together for an average of</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17 years, without going broke! The psychology of winning: the mental</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toughness we all need to bounce back from that bad week. Lastly, where</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balance Bits into the dynamic of success. How the super achiever can give back</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to the world and not miss out on the most important parts of the journey:</w:t>
      </w:r>
      <w:r w:rsidR="00C322E9" w:rsidRPr="000615E9">
        <w:rPr>
          <w:rFonts w:ascii="Gill Sans MT Condensed" w:hAnsi="Gill Sans MT Condensed"/>
          <w:sz w:val="28"/>
          <w:szCs w:val="28"/>
        </w:rPr>
        <w:t xml:space="preserve"> </w:t>
      </w:r>
      <w:r w:rsidR="009C6DF8" w:rsidRPr="000615E9">
        <w:rPr>
          <w:rFonts w:ascii="Gill Sans MT Condensed" w:hAnsi="Gill Sans MT Condensed"/>
          <w:sz w:val="28"/>
          <w:szCs w:val="28"/>
        </w:rPr>
        <w:t>family, and a full life.</w:t>
      </w:r>
      <w:bookmarkStart w:id="0" w:name="_GoBack"/>
      <w:bookmarkEnd w:id="0"/>
    </w:p>
    <w:p w:rsidR="008847AC" w:rsidRPr="000615E9" w:rsidRDefault="008847AC" w:rsidP="0060155A">
      <w:pPr>
        <w:rPr>
          <w:rFonts w:ascii="Gill Sans MT Condensed" w:hAnsi="Gill Sans MT Condensed"/>
          <w:b/>
          <w:smallCaps/>
          <w:sz w:val="28"/>
          <w:szCs w:val="28"/>
        </w:rPr>
      </w:pPr>
    </w:p>
    <w:p w:rsidR="008847AC" w:rsidRPr="000F2561" w:rsidRDefault="008847AC" w:rsidP="008847AC">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Gary Roberts – 108th Annual Session, The Dental Showcase– Speaker</w:t>
      </w:r>
    </w:p>
    <w:p w:rsidR="008847AC" w:rsidRPr="000615E9" w:rsidRDefault="008847AC" w:rsidP="008847AC">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8847AC" w:rsidRPr="000615E9" w:rsidRDefault="0020398A" w:rsidP="008847AC">
      <w:pPr>
        <w:rPr>
          <w:rFonts w:ascii="Gill Sans MT Condensed" w:hAnsi="Gill Sans MT Condensed"/>
          <w:sz w:val="28"/>
          <w:szCs w:val="28"/>
        </w:rPr>
      </w:pPr>
      <w:r w:rsidRPr="000615E9">
        <w:rPr>
          <w:rFonts w:ascii="Gill Sans MT Condensed" w:eastAsia="Times New Roman" w:hAnsi="Gill Sans MT Condensed" w:cs="Tahoma"/>
          <w:b/>
          <w:noProof/>
          <w:sz w:val="28"/>
          <w:szCs w:val="28"/>
        </w:rPr>
        <w:drawing>
          <wp:anchor distT="0" distB="0" distL="114300" distR="114300" simplePos="0" relativeHeight="251692032" behindDoc="1" locked="0" layoutInCell="1" allowOverlap="1" wp14:anchorId="36A21BA8" wp14:editId="040BBF9F">
            <wp:simplePos x="0" y="0"/>
            <wp:positionH relativeFrom="column">
              <wp:posOffset>6042025</wp:posOffset>
            </wp:positionH>
            <wp:positionV relativeFrom="paragraph">
              <wp:posOffset>-43180</wp:posOffset>
            </wp:positionV>
            <wp:extent cx="1040765" cy="1179195"/>
            <wp:effectExtent l="0" t="0" r="6985" b="1905"/>
            <wp:wrapTight wrapText="bothSides">
              <wp:wrapPolygon edited="0">
                <wp:start x="0" y="0"/>
                <wp:lineTo x="0" y="21286"/>
                <wp:lineTo x="21350" y="21286"/>
                <wp:lineTo x="21350" y="0"/>
                <wp:lineTo x="0" y="0"/>
              </wp:wrapPolygon>
            </wp:wrapTight>
            <wp:docPr id="16" name="Picture 16" descr="C:\Users\NMDA\Documents\NancyonNancy\NancyonNancy\Annual Session\2017\speakers\Gary L. Roberts\Comm_Roberts_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Gary L. Roberts\Comm_Roberts_Gar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0765" cy="1179195"/>
                    </a:xfrm>
                    <a:prstGeom prst="rect">
                      <a:avLst/>
                    </a:prstGeom>
                    <a:noFill/>
                    <a:ln>
                      <a:noFill/>
                    </a:ln>
                  </pic:spPr>
                </pic:pic>
              </a:graphicData>
            </a:graphic>
          </wp:anchor>
        </w:drawing>
      </w:r>
      <w:r w:rsidR="008847AC" w:rsidRPr="000615E9">
        <w:rPr>
          <w:rFonts w:ascii="Gill Sans MT Condensed" w:hAnsi="Gill Sans MT Condensed"/>
          <w:b/>
          <w:smallCaps/>
          <w:sz w:val="28"/>
          <w:szCs w:val="28"/>
        </w:rPr>
        <w:t xml:space="preserve">Course Description:  </w:t>
      </w:r>
      <w:r w:rsidR="008847AC" w:rsidRPr="000615E9">
        <w:rPr>
          <w:rFonts w:ascii="Gill Sans MT Condensed" w:hAnsi="Gill Sans MT Condensed"/>
          <w:sz w:val="28"/>
          <w:szCs w:val="28"/>
        </w:rPr>
        <w:t>Join the conversation at a dental forum featuring a panel that includes: the president of the American Dental Association, Gary Roberts; 14</w:t>
      </w:r>
      <w:r w:rsidR="008847AC" w:rsidRPr="000615E9">
        <w:rPr>
          <w:rFonts w:ascii="Gill Sans MT Condensed" w:hAnsi="Gill Sans MT Condensed"/>
          <w:sz w:val="28"/>
          <w:szCs w:val="28"/>
          <w:vertAlign w:val="superscript"/>
        </w:rPr>
        <w:t>th</w:t>
      </w:r>
      <w:r w:rsidR="008847AC" w:rsidRPr="000615E9">
        <w:rPr>
          <w:rFonts w:ascii="Gill Sans MT Condensed" w:hAnsi="Gill Sans MT Condensed"/>
          <w:sz w:val="28"/>
          <w:szCs w:val="28"/>
        </w:rPr>
        <w:t xml:space="preserve"> District Trustee, Dan </w:t>
      </w:r>
      <w:proofErr w:type="spellStart"/>
      <w:r w:rsidR="008847AC" w:rsidRPr="000615E9">
        <w:rPr>
          <w:rFonts w:ascii="Gill Sans MT Condensed" w:hAnsi="Gill Sans MT Condensed"/>
          <w:sz w:val="28"/>
          <w:szCs w:val="28"/>
        </w:rPr>
        <w:t>Klemmedsen</w:t>
      </w:r>
      <w:proofErr w:type="spellEnd"/>
      <w:r w:rsidR="008847AC"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p>
    <w:p w:rsidR="00C5022C" w:rsidRPr="000F2561" w:rsidRDefault="0020398A" w:rsidP="00C5022C">
      <w:pPr>
        <w:rPr>
          <w:rFonts w:ascii="Gill Sans MT Condensed" w:hAnsi="Gill Sans MT Condensed" w:cs="Tahoma"/>
          <w:b/>
          <w:color w:val="C00000"/>
          <w:sz w:val="28"/>
          <w:szCs w:val="28"/>
        </w:rPr>
      </w:pPr>
      <w:r>
        <w:rPr>
          <w:rFonts w:ascii="Gill Sans MT Condensed" w:hAnsi="Gill Sans MT Condensed" w:cs="Tahoma"/>
          <w:b/>
          <w:color w:val="833C0B" w:themeColor="accent2" w:themeShade="80"/>
          <w:sz w:val="28"/>
          <w:szCs w:val="28"/>
        </w:rPr>
        <w:br/>
      </w:r>
      <w:r w:rsidR="00C5022C" w:rsidRPr="000F2561">
        <w:rPr>
          <w:rFonts w:ascii="Gill Sans MT Condensed" w:hAnsi="Gill Sans MT Condensed" w:cs="Tahoma"/>
          <w:b/>
          <w:color w:val="C00000"/>
          <w:sz w:val="28"/>
          <w:szCs w:val="28"/>
        </w:rPr>
        <w:t>~ Thomas Schripsema – 108th Annual Session, The Dental Showcase– Speaker</w:t>
      </w:r>
    </w:p>
    <w:p w:rsidR="00C5022C" w:rsidRPr="000615E9" w:rsidRDefault="00C5022C" w:rsidP="00C5022C">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A53FE6" w:rsidRPr="000615E9" w:rsidRDefault="0020398A" w:rsidP="00C5022C">
      <w:pPr>
        <w:jc w:val="both"/>
        <w:rPr>
          <w:rFonts w:ascii="Gill Sans MT Condensed" w:hAnsi="Gill Sans MT Condensed"/>
          <w:noProof/>
          <w:sz w:val="28"/>
          <w:szCs w:val="28"/>
        </w:rPr>
      </w:pPr>
      <w:r w:rsidRPr="000615E9">
        <w:rPr>
          <w:rFonts w:ascii="Gill Sans MT Condensed" w:hAnsi="Gill Sans MT Condensed"/>
          <w:noProof/>
          <w:sz w:val="28"/>
          <w:szCs w:val="28"/>
        </w:rPr>
        <w:drawing>
          <wp:anchor distT="0" distB="0" distL="114300" distR="114300" simplePos="0" relativeHeight="251694080" behindDoc="1" locked="0" layoutInCell="1" allowOverlap="1" wp14:anchorId="344EC852" wp14:editId="4D67C3D6">
            <wp:simplePos x="0" y="0"/>
            <wp:positionH relativeFrom="column">
              <wp:posOffset>5932170</wp:posOffset>
            </wp:positionH>
            <wp:positionV relativeFrom="paragraph">
              <wp:posOffset>108585</wp:posOffset>
            </wp:positionV>
            <wp:extent cx="1122680" cy="1179195"/>
            <wp:effectExtent l="0" t="0" r="1270" b="1905"/>
            <wp:wrapTight wrapText="bothSides">
              <wp:wrapPolygon edited="0">
                <wp:start x="0" y="0"/>
                <wp:lineTo x="0" y="21286"/>
                <wp:lineTo x="21258" y="21286"/>
                <wp:lineTo x="21258" y="0"/>
                <wp:lineTo x="0" y="0"/>
              </wp:wrapPolygon>
            </wp:wrapTight>
            <wp:docPr id="23" name="Picture 23" descr="http://www.dukecitysmiles.com/sites/drtomandgene/images/Tom%20Schripsema%20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kecitysmiles.com/sites/drtomandgene/images/Tom%20Schripsema%2020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1179195"/>
                    </a:xfrm>
                    <a:prstGeom prst="rect">
                      <a:avLst/>
                    </a:prstGeom>
                    <a:noFill/>
                    <a:ln>
                      <a:noFill/>
                    </a:ln>
                  </pic:spPr>
                </pic:pic>
              </a:graphicData>
            </a:graphic>
          </wp:anchor>
        </w:drawing>
      </w:r>
      <w:r w:rsidR="00C5022C" w:rsidRPr="000615E9">
        <w:rPr>
          <w:rFonts w:ascii="Gill Sans MT Condensed" w:hAnsi="Gill Sans MT Condensed"/>
          <w:b/>
          <w:smallCaps/>
          <w:sz w:val="28"/>
          <w:szCs w:val="28"/>
        </w:rPr>
        <w:t xml:space="preserve">Course Description:  </w:t>
      </w:r>
      <w:r w:rsidR="00C5022C" w:rsidRPr="000615E9">
        <w:rPr>
          <w:rFonts w:ascii="Gill Sans MT Condensed" w:hAnsi="Gill Sans MT Condensed"/>
          <w:sz w:val="28"/>
          <w:szCs w:val="28"/>
        </w:rPr>
        <w:t>Join the conversation at a dental forum featuring a panel that includes: the president of the American Dental Association, Gary Roberts; 14</w:t>
      </w:r>
      <w:r w:rsidR="00C5022C" w:rsidRPr="000615E9">
        <w:rPr>
          <w:rFonts w:ascii="Gill Sans MT Condensed" w:hAnsi="Gill Sans MT Condensed"/>
          <w:sz w:val="28"/>
          <w:szCs w:val="28"/>
          <w:vertAlign w:val="superscript"/>
        </w:rPr>
        <w:t>th</w:t>
      </w:r>
      <w:r w:rsidR="00C5022C" w:rsidRPr="000615E9">
        <w:rPr>
          <w:rFonts w:ascii="Gill Sans MT Condensed" w:hAnsi="Gill Sans MT Condensed"/>
          <w:sz w:val="28"/>
          <w:szCs w:val="28"/>
        </w:rPr>
        <w:t xml:space="preserve"> District Trustee, Dan </w:t>
      </w:r>
      <w:proofErr w:type="spellStart"/>
      <w:r w:rsidR="00C5022C" w:rsidRPr="000615E9">
        <w:rPr>
          <w:rFonts w:ascii="Gill Sans MT Condensed" w:hAnsi="Gill Sans MT Condensed"/>
          <w:sz w:val="28"/>
          <w:szCs w:val="28"/>
        </w:rPr>
        <w:t>Klemmedsen</w:t>
      </w:r>
      <w:proofErr w:type="spellEnd"/>
      <w:r w:rsidR="00C5022C"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r w:rsidR="00C5022C" w:rsidRPr="000615E9">
        <w:rPr>
          <w:rFonts w:ascii="Gill Sans MT Condensed" w:hAnsi="Gill Sans MT Condensed"/>
          <w:noProof/>
          <w:sz w:val="28"/>
          <w:szCs w:val="28"/>
        </w:rPr>
        <w:t xml:space="preserve"> </w:t>
      </w:r>
    </w:p>
    <w:p w:rsidR="00FE4C4C" w:rsidRPr="000615E9" w:rsidRDefault="00FE4C4C" w:rsidP="00C5022C">
      <w:pPr>
        <w:jc w:val="both"/>
        <w:rPr>
          <w:rFonts w:ascii="Gill Sans MT Condensed" w:hAnsi="Gill Sans MT Condensed"/>
          <w:sz w:val="28"/>
          <w:szCs w:val="28"/>
        </w:rPr>
      </w:pPr>
    </w:p>
    <w:p w:rsidR="0060155A" w:rsidRPr="000F2561" w:rsidRDefault="0060155A" w:rsidP="0060155A">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xml:space="preserve">~ Roy Shelburne – 108th Annual Session, The Dental Showcase– Speaker </w:t>
      </w:r>
    </w:p>
    <w:p w:rsidR="00BE084B" w:rsidRPr="000615E9" w:rsidRDefault="0060155A" w:rsidP="00BE084B">
      <w:pPr>
        <w:rPr>
          <w:rFonts w:ascii="Gill Sans MT Condensed" w:hAnsi="Gill Sans MT Condensed"/>
          <w:sz w:val="28"/>
          <w:szCs w:val="28"/>
        </w:rPr>
      </w:pPr>
      <w:r w:rsidRPr="000615E9">
        <w:rPr>
          <w:rFonts w:ascii="Gill Sans MT Condensed" w:hAnsi="Gill Sans MT Condensed" w:cs="Helvetica"/>
          <w:noProof/>
          <w:sz w:val="28"/>
          <w:szCs w:val="28"/>
        </w:rPr>
        <w:drawing>
          <wp:anchor distT="0" distB="0" distL="114300" distR="114300" simplePos="0" relativeHeight="251661312" behindDoc="1" locked="0" layoutInCell="1" allowOverlap="1" wp14:anchorId="2A6522C4" wp14:editId="04F38363">
            <wp:simplePos x="0" y="0"/>
            <wp:positionH relativeFrom="column">
              <wp:posOffset>6235700</wp:posOffset>
            </wp:positionH>
            <wp:positionV relativeFrom="paragraph">
              <wp:posOffset>822325</wp:posOffset>
            </wp:positionV>
            <wp:extent cx="943610" cy="1179195"/>
            <wp:effectExtent l="0" t="0" r="8890" b="1905"/>
            <wp:wrapTight wrapText="bothSides">
              <wp:wrapPolygon edited="0">
                <wp:start x="0" y="0"/>
                <wp:lineTo x="0" y="21286"/>
                <wp:lineTo x="21367" y="21286"/>
                <wp:lineTo x="21367" y="0"/>
                <wp:lineTo x="0" y="0"/>
              </wp:wrapPolygon>
            </wp:wrapTight>
            <wp:docPr id="31" name="Picture 31" descr="C:\Users\NMDA\Documents\NancyonNancy\NancyonNancy\Annual Session\2017\speakers\Roy Shelburne\r shelb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DA\Documents\NancyonNancy\NancyonNancy\Annual Session\2017\speakers\Roy Shelburne\r shelburne.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43610" cy="1179195"/>
                    </a:xfrm>
                    <a:prstGeom prst="rect">
                      <a:avLst/>
                    </a:prstGeom>
                    <a:noFill/>
                    <a:ln>
                      <a:noFill/>
                    </a:ln>
                  </pic:spPr>
                </pic:pic>
              </a:graphicData>
            </a:graphic>
          </wp:anchor>
        </w:drawing>
      </w:r>
      <w:r w:rsidRPr="000615E9">
        <w:rPr>
          <w:rFonts w:ascii="Gill Sans MT Condensed" w:eastAsia="Times New Roman" w:hAnsi="Gill Sans MT Condensed" w:cs="Tahoma"/>
          <w:b/>
          <w:sz w:val="28"/>
          <w:szCs w:val="28"/>
        </w:rPr>
        <w:t xml:space="preserve">Title: </w:t>
      </w:r>
      <w:r w:rsidR="0095001B" w:rsidRPr="000F2561">
        <w:rPr>
          <w:rFonts w:ascii="Gill Sans MT Condensed" w:hAnsi="Gill Sans MT Condensed" w:cs="Tahoma"/>
          <w:b/>
          <w:color w:val="C00000"/>
          <w:sz w:val="28"/>
          <w:szCs w:val="28"/>
        </w:rPr>
        <w:t>Clinical Records Prevent Criminal Records: "Do Dentistry, Not Time"</w:t>
      </w:r>
      <w:r w:rsidR="0095001B" w:rsidRPr="000615E9">
        <w:rPr>
          <w:rFonts w:ascii="Gill Sans MT Condensed" w:hAnsi="Gill Sans MT Condensed"/>
          <w:b/>
          <w:sz w:val="28"/>
          <w:szCs w:val="28"/>
        </w:rPr>
        <w:br/>
      </w: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9:00am-12:00pm</w:t>
      </w:r>
      <w:r w:rsidRPr="000615E9">
        <w:rPr>
          <w:rFonts w:ascii="Gill Sans MT Condensed" w:hAnsi="Gill Sans MT Condensed"/>
          <w:b/>
          <w:smallCaps/>
          <w:sz w:val="28"/>
          <w:szCs w:val="28"/>
        </w:rPr>
        <w:tab/>
        <w:t xml:space="preserve">Location:   </w:t>
      </w:r>
      <w:r w:rsidR="0095001B" w:rsidRPr="000615E9">
        <w:rPr>
          <w:rFonts w:ascii="Gill Sans MT Condensed" w:hAnsi="Gill Sans MT Condensed"/>
          <w:b/>
          <w:smallCaps/>
          <w:sz w:val="28"/>
          <w:szCs w:val="28"/>
        </w:rPr>
        <w:t>215/ San Miguel</w:t>
      </w:r>
      <w:r w:rsidRPr="000615E9">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0020398A">
        <w:rPr>
          <w:rFonts w:ascii="Gill Sans MT Condensed" w:hAnsi="Gill Sans MT Condensed"/>
          <w:b/>
          <w:smallCaps/>
          <w:sz w:val="28"/>
          <w:szCs w:val="28"/>
        </w:rPr>
        <w:tab/>
      </w:r>
      <w:r w:rsidRPr="000615E9">
        <w:rPr>
          <w:rFonts w:ascii="Gill Sans MT Condensed" w:hAnsi="Gill Sans MT Condensed"/>
          <w:b/>
          <w:smallCaps/>
          <w:sz w:val="28"/>
          <w:szCs w:val="28"/>
        </w:rPr>
        <w:t>CEUs:</w:t>
      </w:r>
      <w:r w:rsidR="00BE084B" w:rsidRPr="000615E9">
        <w:rPr>
          <w:rFonts w:ascii="Gill Sans MT Condensed" w:hAnsi="Gill Sans MT Condensed"/>
          <w:b/>
          <w:smallCaps/>
          <w:sz w:val="28"/>
          <w:szCs w:val="28"/>
        </w:rPr>
        <w:t xml:space="preserve"> </w:t>
      </w:r>
      <w:r w:rsidRPr="000615E9">
        <w:rPr>
          <w:rFonts w:ascii="Gill Sans MT Condensed" w:hAnsi="Gill Sans MT Condensed"/>
          <w:b/>
          <w:smallCaps/>
          <w:sz w:val="28"/>
          <w:szCs w:val="28"/>
        </w:rPr>
        <w:t>3</w:t>
      </w:r>
      <w:r w:rsidRPr="000615E9">
        <w:rPr>
          <w:rFonts w:ascii="Gill Sans MT Condensed" w:hAnsi="Gill Sans MT Condensed" w:cs="Helvetica"/>
          <w:sz w:val="28"/>
          <w:szCs w:val="28"/>
        </w:rPr>
        <w:br/>
      </w:r>
      <w:r w:rsidRPr="000615E9">
        <w:rPr>
          <w:rFonts w:ascii="Gill Sans MT Condensed" w:hAnsi="Gill Sans MT Condensed" w:cs="Helvetica"/>
          <w:sz w:val="28"/>
          <w:szCs w:val="28"/>
        </w:rPr>
        <w:br/>
      </w:r>
      <w:r w:rsidR="00BE084B" w:rsidRPr="000615E9">
        <w:rPr>
          <w:rFonts w:ascii="Gill Sans MT Condensed" w:hAnsi="Gill Sans MT Condensed"/>
          <w:b/>
          <w:smallCaps/>
          <w:sz w:val="28"/>
          <w:szCs w:val="28"/>
        </w:rPr>
        <w:t>Course Description:</w:t>
      </w:r>
      <w:r w:rsidR="00BE084B" w:rsidRPr="000615E9">
        <w:rPr>
          <w:rFonts w:ascii="Gill Sans MT Condensed" w:eastAsia="Times New Roman" w:hAnsi="Gill Sans MT Condensed"/>
          <w:sz w:val="28"/>
          <w:szCs w:val="28"/>
        </w:rPr>
        <w:t xml:space="preserve"> </w:t>
      </w:r>
      <w:r w:rsidR="00BE084B" w:rsidRPr="000615E9">
        <w:rPr>
          <w:rFonts w:ascii="Gill Sans MT Condensed" w:hAnsi="Gill Sans MT Condensed"/>
          <w:sz w:val="28"/>
          <w:szCs w:val="28"/>
        </w:rPr>
        <w:t>There are ways to protect and defend a dental practice and to prevent what happened to him from happening to you.  You can protect your practice in the event of a Board complaint, insurance audit, malpractice claim, or criminal complaint.</w:t>
      </w:r>
    </w:p>
    <w:p w:rsidR="00BE084B" w:rsidRPr="000615E9" w:rsidRDefault="00BE084B" w:rsidP="00BE084B">
      <w:pPr>
        <w:jc w:val="both"/>
        <w:rPr>
          <w:rFonts w:ascii="Gill Sans MT Condensed" w:eastAsia="Times New Roman" w:hAnsi="Gill Sans MT Condensed" w:cs="Arial"/>
          <w:sz w:val="28"/>
          <w:szCs w:val="28"/>
        </w:rPr>
      </w:pPr>
      <w:r w:rsidRPr="000615E9">
        <w:rPr>
          <w:rFonts w:ascii="Gill Sans MT Condensed" w:hAnsi="Gill Sans MT Condensed"/>
          <w:sz w:val="28"/>
          <w:szCs w:val="28"/>
        </w:rPr>
        <w:t xml:space="preserve">Dr. Shelburne found that his records and systems were faulty.  He learned that it is critical and possible to implement protocols and form a defensive systemic approach to record keeping.  Know that if it's not in your clinical record, </w:t>
      </w:r>
      <w:r w:rsidRPr="000615E9">
        <w:rPr>
          <w:rFonts w:ascii="Gill Sans MT Condensed" w:hAnsi="Gill Sans MT Condensed"/>
          <w:sz w:val="28"/>
          <w:szCs w:val="28"/>
        </w:rPr>
        <w:lastRenderedPageBreak/>
        <w:t>you didn't see it, you didn't say it, you didn't do it, it didn't need to be done, and it doesn't exist</w:t>
      </w:r>
      <w:r w:rsidR="0088123D" w:rsidRPr="000615E9">
        <w:rPr>
          <w:rFonts w:ascii="Gill Sans MT Condensed" w:hAnsi="Gill Sans MT Condensed"/>
          <w:sz w:val="28"/>
          <w:szCs w:val="28"/>
        </w:rPr>
        <w:t>.... from</w:t>
      </w:r>
      <w:r w:rsidRPr="000615E9">
        <w:rPr>
          <w:rFonts w:ascii="Gill Sans MT Condensed" w:hAnsi="Gill Sans MT Condensed"/>
          <w:sz w:val="28"/>
          <w:szCs w:val="28"/>
        </w:rPr>
        <w:t xml:space="preserve"> the legal perspective. To be prepared for any challenge the whole dental team must be careful, concise, complete, and diligent, not just the doctor.  Learning and implementing this no non-sense team approach to record keeping could mean the difference between success and failure in the event of an action or challenge to your practice.</w:t>
      </w:r>
    </w:p>
    <w:p w:rsidR="00BE084B" w:rsidRPr="000615E9" w:rsidRDefault="00BE084B" w:rsidP="00BE084B">
      <w:pPr>
        <w:spacing w:after="0"/>
        <w:rPr>
          <w:rFonts w:ascii="Gill Sans MT Condensed" w:hAnsi="Gill Sans MT Condensed"/>
          <w:b/>
          <w:sz w:val="28"/>
          <w:szCs w:val="28"/>
        </w:rPr>
      </w:pPr>
      <w:r w:rsidRPr="000615E9">
        <w:rPr>
          <w:rFonts w:ascii="Gill Sans MT Condensed" w:hAnsi="Gill Sans MT Condensed"/>
          <w:b/>
          <w:smallCaps/>
          <w:sz w:val="28"/>
          <w:szCs w:val="28"/>
        </w:rPr>
        <w:t>Objectives:</w:t>
      </w:r>
    </w:p>
    <w:p w:rsidR="00BE084B" w:rsidRPr="000615E9" w:rsidRDefault="00BE084B" w:rsidP="00BE084B">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understand that what you don’t know can hurt you and that ignorance is no excuse</w:t>
      </w:r>
      <w:r w:rsidR="00D72F45" w:rsidRPr="000615E9">
        <w:rPr>
          <w:rFonts w:ascii="Gill Sans MT Condensed" w:hAnsi="Gill Sans MT Condensed"/>
          <w:sz w:val="28"/>
          <w:szCs w:val="28"/>
        </w:rPr>
        <w:t>.</w:t>
      </w:r>
    </w:p>
    <w:p w:rsidR="00BE084B" w:rsidRPr="000615E9" w:rsidRDefault="00BE084B" w:rsidP="00BE084B">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 xml:space="preserve">To learn to assimilate and maintain records that can both protect and defend. </w:t>
      </w:r>
    </w:p>
    <w:p w:rsidR="00BE084B" w:rsidRPr="000615E9" w:rsidRDefault="00BE084B" w:rsidP="00BE084B">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necessity of due diligence and how to conduct records review and internal audits to accuracy and insure accuracy and excellence</w:t>
      </w:r>
      <w:r w:rsidR="00D72F45" w:rsidRPr="000615E9">
        <w:rPr>
          <w:rFonts w:ascii="Gill Sans MT Condensed" w:hAnsi="Gill Sans MT Condensed"/>
          <w:sz w:val="28"/>
          <w:szCs w:val="28"/>
        </w:rPr>
        <w:t>.</w:t>
      </w:r>
    </w:p>
    <w:p w:rsidR="00DE0230" w:rsidRPr="000615E9" w:rsidRDefault="00DE0230" w:rsidP="0060155A">
      <w:pPr>
        <w:spacing w:after="0" w:line="240" w:lineRule="auto"/>
        <w:rPr>
          <w:rFonts w:ascii="Gill Sans MT Condensed" w:eastAsia="Times New Roman" w:hAnsi="Gill Sans MT Condensed" w:cs="Tahoma"/>
          <w:b/>
          <w:sz w:val="28"/>
          <w:szCs w:val="28"/>
        </w:rPr>
      </w:pPr>
    </w:p>
    <w:p w:rsidR="0095001B" w:rsidRPr="000615E9" w:rsidRDefault="0095001B" w:rsidP="0060155A">
      <w:pPr>
        <w:spacing w:after="0" w:line="240" w:lineRule="auto"/>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Team Luncheon:   Stop the Insanity, By Doing Things Differently</w:t>
      </w:r>
      <w:r w:rsidRPr="000615E9">
        <w:rPr>
          <w:rFonts w:ascii="Gill Sans MT Condensed" w:hAnsi="Gill Sans MT Condensed"/>
          <w:b/>
          <w:sz w:val="28"/>
          <w:szCs w:val="28"/>
        </w:rPr>
        <w:t xml:space="preserve"> </w:t>
      </w:r>
    </w:p>
    <w:p w:rsidR="0095001B" w:rsidRPr="000615E9" w:rsidRDefault="0095001B" w:rsidP="0060155A">
      <w:pPr>
        <w:spacing w:after="0" w:line="240" w:lineRule="auto"/>
        <w:rPr>
          <w:rFonts w:ascii="Gill Sans MT Condensed" w:hAnsi="Gill Sans MT Condensed"/>
          <w:b/>
          <w:smallCaps/>
          <w:sz w:val="28"/>
          <w:szCs w:val="28"/>
        </w:rPr>
      </w:pP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1</w:t>
      </w:r>
      <w:r w:rsidR="00847EBE" w:rsidRPr="000615E9">
        <w:rPr>
          <w:rFonts w:ascii="Gill Sans MT Condensed" w:hAnsi="Gill Sans MT Condensed"/>
          <w:b/>
          <w:smallCaps/>
          <w:sz w:val="28"/>
          <w:szCs w:val="28"/>
        </w:rPr>
        <w:t>1:45</w:t>
      </w:r>
      <w:r w:rsidRPr="000615E9">
        <w:rPr>
          <w:rFonts w:ascii="Gill Sans MT Condensed" w:hAnsi="Gill Sans MT Condensed"/>
          <w:b/>
          <w:smallCaps/>
          <w:sz w:val="28"/>
          <w:szCs w:val="28"/>
        </w:rPr>
        <w:t>pm-1:</w:t>
      </w:r>
      <w:r w:rsidR="00847EBE" w:rsidRPr="000615E9">
        <w:rPr>
          <w:rFonts w:ascii="Gill Sans MT Condensed" w:hAnsi="Gill Sans MT Condensed"/>
          <w:b/>
          <w:smallCaps/>
          <w:sz w:val="28"/>
          <w:szCs w:val="28"/>
        </w:rPr>
        <w:t>00</w:t>
      </w:r>
      <w:r w:rsidRPr="000615E9">
        <w:rPr>
          <w:rFonts w:ascii="Gill Sans MT Condensed" w:hAnsi="Gill Sans MT Condensed"/>
          <w:b/>
          <w:smallCaps/>
          <w:sz w:val="28"/>
          <w:szCs w:val="28"/>
        </w:rPr>
        <w:t>pm</w:t>
      </w:r>
      <w:r w:rsidRPr="000615E9">
        <w:rPr>
          <w:rFonts w:ascii="Gill Sans MT Condensed" w:hAnsi="Gill Sans MT Condensed"/>
          <w:b/>
          <w:smallCaps/>
          <w:sz w:val="28"/>
          <w:szCs w:val="28"/>
        </w:rPr>
        <w:tab/>
        <w:t>Location:   Hall 4</w:t>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95001B" w:rsidRPr="000615E9" w:rsidRDefault="0095001B" w:rsidP="0060155A">
      <w:pPr>
        <w:spacing w:after="0" w:line="240" w:lineRule="auto"/>
        <w:rPr>
          <w:rFonts w:ascii="Gill Sans MT Condensed" w:hAnsi="Gill Sans MT Condensed"/>
          <w:b/>
          <w:smallCaps/>
          <w:sz w:val="28"/>
          <w:szCs w:val="28"/>
        </w:rPr>
      </w:pPr>
    </w:p>
    <w:p w:rsidR="0088123D" w:rsidRPr="000615E9" w:rsidRDefault="00E60B93" w:rsidP="00174DDC">
      <w:pPr>
        <w:spacing w:line="240" w:lineRule="auto"/>
        <w:jc w:val="both"/>
        <w:rPr>
          <w:rFonts w:ascii="Gill Sans MT Condensed" w:eastAsia="Times New Roman" w:hAnsi="Gill Sans MT Condensed" w:cs="Arial"/>
          <w:sz w:val="28"/>
          <w:szCs w:val="28"/>
        </w:rPr>
      </w:pPr>
      <w:r w:rsidRPr="000615E9">
        <w:rPr>
          <w:rFonts w:ascii="Gill Sans MT Condensed" w:hAnsi="Gill Sans MT Condensed"/>
          <w:b/>
          <w:smallCaps/>
          <w:sz w:val="28"/>
          <w:szCs w:val="28"/>
        </w:rPr>
        <w:t>Course Description:</w:t>
      </w:r>
      <w:r w:rsidR="0088123D" w:rsidRPr="000615E9">
        <w:rPr>
          <w:rFonts w:ascii="Gill Sans MT Condensed" w:hAnsi="Gill Sans MT Condensed"/>
          <w:b/>
          <w:smallCaps/>
          <w:sz w:val="28"/>
          <w:szCs w:val="28"/>
        </w:rPr>
        <w:t xml:space="preserve">  </w:t>
      </w:r>
      <w:r w:rsidR="0088123D" w:rsidRPr="000615E9">
        <w:rPr>
          <w:rFonts w:ascii="Gill Sans MT Condensed" w:hAnsi="Gill Sans MT Condensed"/>
          <w:sz w:val="28"/>
          <w:szCs w:val="28"/>
        </w:rPr>
        <w:t>Risk is everywhere.  Having served as Chairman of the Board of a local not for profit hospital, I observed first-hand the benefits of the quality improvement principles as they applied to medicine and the hospital environment.  Quality improvement principles work very efficiently and effectively to improve the systems of operation and reduce risk when adopted in the dental environment as well.  Application of these principals in dental practices has ultimately resulted in more streamlined systems of operation, increased job satisfaction, improved treatment outcomes and elevated overall patient satisfaction.  The purpose of this presentation is to share the principals of quality improvement and to empower the dental team to adopt and implement these principles making what we do easier and better.</w:t>
      </w:r>
      <w:r w:rsidR="0088123D" w:rsidRPr="000615E9">
        <w:rPr>
          <w:rFonts w:ascii="Gill Sans MT Condensed" w:eastAsia="Times New Roman" w:hAnsi="Gill Sans MT Condensed" w:cs="Arial"/>
          <w:sz w:val="28"/>
          <w:szCs w:val="28"/>
        </w:rPr>
        <w:t xml:space="preserve">   </w:t>
      </w:r>
    </w:p>
    <w:p w:rsidR="0088123D" w:rsidRPr="000615E9" w:rsidRDefault="0088123D" w:rsidP="0088123D">
      <w:pPr>
        <w:spacing w:after="0"/>
        <w:rPr>
          <w:rFonts w:ascii="Gill Sans MT Condensed" w:hAnsi="Gill Sans MT Condensed"/>
          <w:b/>
          <w:smallCaps/>
          <w:sz w:val="28"/>
          <w:szCs w:val="28"/>
        </w:rPr>
      </w:pPr>
      <w:r w:rsidRPr="000615E9">
        <w:rPr>
          <w:rFonts w:ascii="Gill Sans MT Condensed" w:hAnsi="Gill Sans MT Condensed"/>
          <w:b/>
          <w:smallCaps/>
          <w:sz w:val="28"/>
          <w:szCs w:val="28"/>
        </w:rPr>
        <w:t>Objectives:</w:t>
      </w:r>
    </w:p>
    <w:p w:rsidR="0088123D" w:rsidRPr="000615E9" w:rsidRDefault="0088123D" w:rsidP="0088123D">
      <w:pPr>
        <w:numPr>
          <w:ilvl w:val="0"/>
          <w:numId w:val="6"/>
        </w:numPr>
        <w:spacing w:after="0" w:line="240" w:lineRule="auto"/>
        <w:rPr>
          <w:rFonts w:ascii="Gill Sans MT Condensed" w:hAnsi="Gill Sans MT Condensed"/>
          <w:sz w:val="28"/>
          <w:szCs w:val="28"/>
        </w:rPr>
      </w:pPr>
      <w:r w:rsidRPr="000615E9">
        <w:rPr>
          <w:rFonts w:ascii="Gill Sans MT Condensed" w:eastAsia="Times New Roman" w:hAnsi="Gill Sans MT Condensed" w:cs="Arial"/>
          <w:sz w:val="28"/>
          <w:szCs w:val="28"/>
        </w:rPr>
        <w:t xml:space="preserve">To </w:t>
      </w:r>
      <w:r w:rsidRPr="000615E9">
        <w:rPr>
          <w:rFonts w:ascii="Gill Sans MT Condensed" w:hAnsi="Gill Sans MT Condensed"/>
          <w:sz w:val="28"/>
          <w:szCs w:val="28"/>
        </w:rPr>
        <w:t>understand the principles of quality improvement</w:t>
      </w:r>
      <w:r w:rsidR="00D72F45" w:rsidRPr="000615E9">
        <w:rPr>
          <w:rFonts w:ascii="Gill Sans MT Condensed" w:hAnsi="Gill Sans MT Condensed"/>
          <w:sz w:val="28"/>
          <w:szCs w:val="28"/>
        </w:rPr>
        <w:t>.</w:t>
      </w:r>
    </w:p>
    <w:p w:rsidR="0088123D" w:rsidRPr="000615E9" w:rsidRDefault="0088123D" w:rsidP="0088123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appreciate that the implementation of quality improvement systems will improve patient outcomes, increase revenue, and reduce stress in the dental environment.</w:t>
      </w:r>
    </w:p>
    <w:p w:rsidR="00E60B93" w:rsidRPr="000615E9" w:rsidRDefault="0088123D" w:rsidP="008847AC">
      <w:pPr>
        <w:numPr>
          <w:ilvl w:val="0"/>
          <w:numId w:val="6"/>
        </w:numPr>
        <w:spacing w:after="0" w:line="240" w:lineRule="auto"/>
        <w:rPr>
          <w:rFonts w:ascii="Gill Sans MT Condensed" w:hAnsi="Gill Sans MT Condensed"/>
          <w:b/>
          <w:smallCaps/>
          <w:sz w:val="28"/>
          <w:szCs w:val="28"/>
        </w:rPr>
      </w:pPr>
      <w:r w:rsidRPr="000615E9">
        <w:rPr>
          <w:rFonts w:ascii="Gill Sans MT Condensed" w:hAnsi="Gill Sans MT Condensed"/>
          <w:sz w:val="28"/>
          <w:szCs w:val="28"/>
        </w:rPr>
        <w:t>To be able to implement the principals of quality improvement into the everyday practice of dentistry</w:t>
      </w:r>
      <w:r w:rsidR="00D72F45" w:rsidRPr="000615E9">
        <w:rPr>
          <w:rFonts w:ascii="Gill Sans MT Condensed" w:hAnsi="Gill Sans MT Condensed"/>
          <w:sz w:val="28"/>
          <w:szCs w:val="28"/>
        </w:rPr>
        <w:t>.</w:t>
      </w:r>
    </w:p>
    <w:p w:rsidR="00E60B93" w:rsidRPr="000615E9" w:rsidRDefault="00E60B93" w:rsidP="0060155A">
      <w:pPr>
        <w:spacing w:after="0" w:line="240" w:lineRule="auto"/>
        <w:rPr>
          <w:rFonts w:ascii="Gill Sans MT Condensed" w:hAnsi="Gill Sans MT Condensed"/>
          <w:b/>
          <w:smallCaps/>
          <w:sz w:val="28"/>
          <w:szCs w:val="28"/>
        </w:rPr>
      </w:pPr>
    </w:p>
    <w:p w:rsidR="00DE0230" w:rsidRPr="000615E9" w:rsidRDefault="00DE0230" w:rsidP="0060155A">
      <w:pPr>
        <w:spacing w:after="0" w:line="240" w:lineRule="auto"/>
        <w:rPr>
          <w:rFonts w:ascii="Gill Sans MT Condensed" w:eastAsia="Times New Roman" w:hAnsi="Gill Sans MT Condensed" w:cs="Tahoma"/>
          <w:b/>
          <w:sz w:val="28"/>
          <w:szCs w:val="28"/>
        </w:rPr>
      </w:pPr>
    </w:p>
    <w:p w:rsidR="0095001B" w:rsidRPr="000615E9" w:rsidRDefault="0095001B" w:rsidP="0060155A">
      <w:pPr>
        <w:spacing w:after="0" w:line="240" w:lineRule="auto"/>
        <w:rPr>
          <w:rFonts w:ascii="Gill Sans MT Condensed" w:hAnsi="Gill Sans MT Condensed"/>
          <w:b/>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Maneuvering the Coding Minefield</w:t>
      </w:r>
    </w:p>
    <w:p w:rsidR="0095001B" w:rsidRPr="000615E9" w:rsidRDefault="0095001B" w:rsidP="0060155A">
      <w:pPr>
        <w:spacing w:after="0" w:line="240" w:lineRule="auto"/>
        <w:rPr>
          <w:rFonts w:ascii="Gill Sans MT Condensed" w:hAnsi="Gill Sans MT Condensed" w:cs="Times New Roman"/>
          <w:color w:val="833C0B" w:themeColor="accent2" w:themeShade="80"/>
          <w:sz w:val="28"/>
          <w:szCs w:val="28"/>
        </w:rPr>
      </w:pPr>
      <w:r w:rsidRPr="000615E9">
        <w:rPr>
          <w:rFonts w:ascii="Gill Sans MT Condensed" w:hAnsi="Gill Sans MT Condensed"/>
          <w:b/>
          <w:smallCaps/>
          <w:sz w:val="28"/>
          <w:szCs w:val="28"/>
        </w:rPr>
        <w:t>Date:  Friday June 9, 2017</w:t>
      </w:r>
      <w:r w:rsidRPr="000615E9">
        <w:rPr>
          <w:rFonts w:ascii="Gill Sans MT Condensed" w:hAnsi="Gill Sans MT Condensed"/>
          <w:b/>
          <w:smallCaps/>
          <w:sz w:val="28"/>
          <w:szCs w:val="28"/>
        </w:rPr>
        <w:tab/>
        <w:t xml:space="preserve"> 2:00pm-5:00pm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t>Location:   215/ San Miguel</w:t>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95001B" w:rsidRPr="000615E9" w:rsidRDefault="0095001B" w:rsidP="0060155A">
      <w:pPr>
        <w:spacing w:after="0" w:line="240" w:lineRule="auto"/>
        <w:rPr>
          <w:rFonts w:ascii="Gill Sans MT Condensed" w:hAnsi="Gill Sans MT Condensed" w:cs="Times New Roman"/>
          <w:color w:val="833C0B" w:themeColor="accent2" w:themeShade="80"/>
          <w:sz w:val="28"/>
          <w:szCs w:val="28"/>
        </w:rPr>
      </w:pPr>
    </w:p>
    <w:p w:rsidR="00505294" w:rsidRPr="000615E9" w:rsidRDefault="00505294" w:rsidP="00505294">
      <w:pPr>
        <w:rPr>
          <w:rFonts w:ascii="Gill Sans MT Condensed" w:hAnsi="Gill Sans MT Condensed"/>
          <w:sz w:val="28"/>
          <w:szCs w:val="28"/>
        </w:rPr>
      </w:pPr>
      <w:r w:rsidRPr="000615E9">
        <w:rPr>
          <w:rFonts w:ascii="Gill Sans MT Condensed" w:hAnsi="Gill Sans MT Condensed"/>
          <w:b/>
          <w:smallCaps/>
          <w:sz w:val="28"/>
          <w:szCs w:val="28"/>
        </w:rPr>
        <w:t>Course Description:</w:t>
      </w:r>
      <w:r w:rsidRPr="000615E9">
        <w:rPr>
          <w:rFonts w:ascii="Gill Sans MT Condensed" w:eastAsia="Times New Roman" w:hAnsi="Gill Sans MT Condensed"/>
          <w:sz w:val="28"/>
          <w:szCs w:val="28"/>
        </w:rPr>
        <w:t xml:space="preserve"> </w:t>
      </w:r>
      <w:r w:rsidRPr="000615E9">
        <w:rPr>
          <w:rFonts w:ascii="Gill Sans MT Condensed" w:hAnsi="Gill Sans MT Condensed"/>
          <w:sz w:val="28"/>
          <w:szCs w:val="28"/>
        </w:rPr>
        <w:t xml:space="preserve">When the practice is paid rapidly and appropriately, things are good; however, when there are delays, denials, and requests for additional information, thing are not quite so good.  Mistakes can be devastating to the practice.  </w:t>
      </w:r>
    </w:p>
    <w:p w:rsidR="00505294" w:rsidRPr="000615E9" w:rsidRDefault="00505294" w:rsidP="00174DDC">
      <w:pPr>
        <w:jc w:val="both"/>
        <w:rPr>
          <w:rFonts w:ascii="Gill Sans MT Condensed" w:hAnsi="Gill Sans MT Condensed"/>
          <w:sz w:val="28"/>
          <w:szCs w:val="28"/>
        </w:rPr>
      </w:pPr>
      <w:r w:rsidRPr="000615E9">
        <w:rPr>
          <w:rFonts w:ascii="Gill Sans MT Condensed" w:hAnsi="Gill Sans MT Condensed"/>
          <w:sz w:val="28"/>
          <w:szCs w:val="28"/>
        </w:rPr>
        <w:t>During the investigation as well as in the preparation for and during my trial it became apparent that my billing and coding systems were faulty.  I now educate others so that they can bill and code appropriately. My message is; it is possible to implement systems that can form a proactive defensive systemic approach that will result in maximum legitimate reimbursement.  To be prepared for this challenge the team must be careful, concise, complete, and diligent.  Learning and implementing my approach will result in higher reimbursement while reducing the risk associated with the coding piece of the practice.  If the deficiencies in your systems are ignored both doctor and staff are at risk.</w:t>
      </w:r>
    </w:p>
    <w:p w:rsidR="00505294" w:rsidRPr="000615E9" w:rsidRDefault="00505294" w:rsidP="00945C2D">
      <w:pPr>
        <w:spacing w:after="0"/>
        <w:rPr>
          <w:rFonts w:ascii="Gill Sans MT Condensed" w:hAnsi="Gill Sans MT Condensed"/>
          <w:b/>
          <w:smallCaps/>
          <w:sz w:val="28"/>
          <w:szCs w:val="28"/>
        </w:rPr>
      </w:pPr>
      <w:r w:rsidRPr="000615E9">
        <w:rPr>
          <w:rFonts w:ascii="Gill Sans MT Condensed" w:hAnsi="Gill Sans MT Condensed"/>
          <w:b/>
          <w:smallCaps/>
          <w:sz w:val="28"/>
          <w:szCs w:val="28"/>
        </w:rPr>
        <w:lastRenderedPageBreak/>
        <w:t>Objectives:</w:t>
      </w:r>
    </w:p>
    <w:p w:rsidR="00505294" w:rsidRPr="000615E9" w:rsidRDefault="00505294" w:rsidP="00945C2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recognize the dangers in coding improperly and benefits of coding properly</w:t>
      </w:r>
      <w:r w:rsidR="00D72F45" w:rsidRPr="000615E9">
        <w:rPr>
          <w:rFonts w:ascii="Gill Sans MT Condensed" w:hAnsi="Gill Sans MT Condensed"/>
          <w:sz w:val="28"/>
          <w:szCs w:val="28"/>
        </w:rPr>
        <w:t>.</w:t>
      </w:r>
    </w:p>
    <w:p w:rsidR="00505294" w:rsidRPr="000615E9" w:rsidRDefault="00505294" w:rsidP="00945C2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know the most commonly misused codes and how to avoid the “usual” errors</w:t>
      </w:r>
      <w:r w:rsidR="00D72F45" w:rsidRPr="000615E9">
        <w:rPr>
          <w:rFonts w:ascii="Gill Sans MT Condensed" w:hAnsi="Gill Sans MT Condensed"/>
          <w:sz w:val="28"/>
          <w:szCs w:val="28"/>
        </w:rPr>
        <w:t>.</w:t>
      </w:r>
    </w:p>
    <w:p w:rsidR="00505294" w:rsidRPr="000615E9" w:rsidRDefault="00505294" w:rsidP="00945C2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To be able to develop systems that get your services paid and prevent coding errors</w:t>
      </w:r>
      <w:r w:rsidR="00D72F45" w:rsidRPr="000615E9">
        <w:rPr>
          <w:rFonts w:ascii="Gill Sans MT Condensed" w:hAnsi="Gill Sans MT Condensed"/>
          <w:sz w:val="28"/>
          <w:szCs w:val="28"/>
        </w:rPr>
        <w:t>.</w:t>
      </w:r>
    </w:p>
    <w:p w:rsidR="00505294" w:rsidRPr="000615E9" w:rsidRDefault="00505294" w:rsidP="00945C2D">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“Risky business, where’s the danger and how to prepare:”</w:t>
      </w:r>
    </w:p>
    <w:p w:rsidR="00DE0230" w:rsidRPr="000615E9" w:rsidRDefault="00DE0230" w:rsidP="00F61A26">
      <w:pPr>
        <w:spacing w:after="0" w:line="240" w:lineRule="auto"/>
        <w:rPr>
          <w:rFonts w:ascii="Gill Sans MT Condensed" w:hAnsi="Gill Sans MT Condensed"/>
          <w:sz w:val="28"/>
          <w:szCs w:val="28"/>
        </w:rPr>
      </w:pPr>
    </w:p>
    <w:p w:rsidR="0060155A" w:rsidRPr="000615E9" w:rsidRDefault="0060155A" w:rsidP="0060155A">
      <w:pPr>
        <w:spacing w:after="0" w:line="240" w:lineRule="auto"/>
        <w:rPr>
          <w:rFonts w:ascii="Gill Sans MT Condensed" w:hAnsi="Gill Sans MT Condensed" w:cs="Times New Roman"/>
          <w:color w:val="833C0B" w:themeColor="accent2" w:themeShade="80"/>
          <w:sz w:val="28"/>
          <w:szCs w:val="28"/>
        </w:rPr>
      </w:pPr>
    </w:p>
    <w:p w:rsidR="00D62A21" w:rsidRPr="000F2561" w:rsidRDefault="0060155A" w:rsidP="0060155A">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Kyle Stanley – 108th Annual Session, The Dental Showcase– Speaker</w:t>
      </w:r>
    </w:p>
    <w:p w:rsidR="0060155A" w:rsidRPr="000615E9" w:rsidRDefault="00D62A21" w:rsidP="0060155A">
      <w:pPr>
        <w:rPr>
          <w:rFonts w:ascii="Gill Sans MT Condensed" w:hAnsi="Gill Sans MT Condensed" w:cs="Tahoma"/>
          <w:b/>
          <w:color w:val="833C0B" w:themeColor="accent2" w:themeShade="80"/>
          <w:sz w:val="28"/>
          <w:szCs w:val="28"/>
        </w:rPr>
      </w:pPr>
      <w:r w:rsidRPr="000615E9">
        <w:rPr>
          <w:rFonts w:ascii="Gill Sans MT Condensed" w:eastAsia="Times New Roman" w:hAnsi="Gill Sans MT Condensed" w:cs="Tahoma"/>
          <w:b/>
          <w:sz w:val="28"/>
          <w:szCs w:val="28"/>
        </w:rPr>
        <w:t xml:space="preserve">Title: </w:t>
      </w:r>
      <w:r w:rsidR="00675C00" w:rsidRPr="000F2561">
        <w:rPr>
          <w:rFonts w:ascii="Gill Sans MT Condensed" w:hAnsi="Gill Sans MT Condensed" w:cs="Tahoma"/>
          <w:b/>
          <w:color w:val="C00000"/>
          <w:sz w:val="28"/>
          <w:szCs w:val="28"/>
        </w:rPr>
        <w:t>The Biggest Problems in Implant Dentistry and How to Avoid Them</w:t>
      </w:r>
      <w:r w:rsidRPr="000F2561">
        <w:rPr>
          <w:rFonts w:ascii="Gill Sans MT Condensed" w:hAnsi="Gill Sans MT Condensed" w:cs="Tahoma"/>
          <w:b/>
          <w:color w:val="C00000"/>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Location:  2</w:t>
      </w:r>
      <w:r w:rsidR="0065257A" w:rsidRPr="000615E9">
        <w:rPr>
          <w:rFonts w:ascii="Gill Sans MT Condensed" w:hAnsi="Gill Sans MT Condensed"/>
          <w:b/>
          <w:smallCaps/>
          <w:sz w:val="28"/>
          <w:szCs w:val="28"/>
        </w:rPr>
        <w:t>15</w:t>
      </w:r>
      <w:r w:rsidRPr="000615E9">
        <w:rPr>
          <w:rFonts w:ascii="Gill Sans MT Condensed" w:hAnsi="Gill Sans MT Condensed"/>
          <w:b/>
          <w:smallCaps/>
          <w:sz w:val="28"/>
          <w:szCs w:val="28"/>
        </w:rPr>
        <w:t>/</w:t>
      </w:r>
      <w:r w:rsidR="0065257A" w:rsidRPr="000615E9">
        <w:rPr>
          <w:rFonts w:ascii="Gill Sans MT Condensed" w:hAnsi="Gill Sans MT Condensed"/>
          <w:b/>
          <w:smallCaps/>
          <w:sz w:val="28"/>
          <w:szCs w:val="28"/>
        </w:rPr>
        <w:t xml:space="preserve">San </w:t>
      </w:r>
      <w:proofErr w:type="spellStart"/>
      <w:r w:rsidR="0065257A" w:rsidRPr="000615E9">
        <w:rPr>
          <w:rFonts w:ascii="Gill Sans MT Condensed" w:hAnsi="Gill Sans MT Condensed"/>
          <w:b/>
          <w:smallCaps/>
          <w:sz w:val="28"/>
          <w:szCs w:val="28"/>
        </w:rPr>
        <w:t>miguel</w:t>
      </w:r>
      <w:proofErr w:type="spellEnd"/>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r w:rsidR="0065257A" w:rsidRPr="000615E9">
        <w:rPr>
          <w:rFonts w:ascii="Gill Sans MT Condensed" w:hAnsi="Gill Sans MT Condensed"/>
          <w:b/>
          <w:smallCaps/>
          <w:sz w:val="28"/>
          <w:szCs w:val="28"/>
        </w:rPr>
        <w:br/>
        <w:t>Date:   Thursday June 8, 2017</w:t>
      </w:r>
      <w:r w:rsidR="0065257A" w:rsidRPr="000615E9">
        <w:rPr>
          <w:rFonts w:ascii="Gill Sans MT Condensed" w:hAnsi="Gill Sans MT Condensed"/>
          <w:b/>
          <w:smallCaps/>
          <w:sz w:val="28"/>
          <w:szCs w:val="28"/>
        </w:rPr>
        <w:tab/>
        <w:t xml:space="preserve"> 2:00pm – 5:00pm</w:t>
      </w:r>
      <w:r w:rsidR="0065257A" w:rsidRPr="000615E9">
        <w:rPr>
          <w:rFonts w:ascii="Gill Sans MT Condensed" w:hAnsi="Gill Sans MT Condensed"/>
          <w:b/>
          <w:smallCaps/>
          <w:sz w:val="28"/>
          <w:szCs w:val="28"/>
        </w:rPr>
        <w:tab/>
        <w:t xml:space="preserve">Location:  215/San </w:t>
      </w:r>
      <w:proofErr w:type="spellStart"/>
      <w:r w:rsidR="0065257A" w:rsidRPr="000615E9">
        <w:rPr>
          <w:rFonts w:ascii="Gill Sans MT Condensed" w:hAnsi="Gill Sans MT Condensed"/>
          <w:b/>
          <w:smallCaps/>
          <w:sz w:val="28"/>
          <w:szCs w:val="28"/>
        </w:rPr>
        <w:t>miguel</w:t>
      </w:r>
      <w:proofErr w:type="spellEnd"/>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0065257A" w:rsidRPr="000615E9">
        <w:rPr>
          <w:rFonts w:ascii="Gill Sans MT Condensed" w:hAnsi="Gill Sans MT Condensed"/>
          <w:b/>
          <w:smallCaps/>
          <w:sz w:val="28"/>
          <w:szCs w:val="28"/>
        </w:rPr>
        <w:t>CEUs:   3</w:t>
      </w:r>
      <w:r w:rsidR="0060155A" w:rsidRPr="000615E9">
        <w:rPr>
          <w:rFonts w:ascii="Gill Sans MT Condensed" w:eastAsia="Times New Roman" w:hAnsi="Gill Sans MT Condensed" w:cs="Times New Roman"/>
          <w:snapToGrid w:val="0"/>
          <w:color w:val="833C0B" w:themeColor="accent2" w:themeShade="80"/>
          <w:w w:val="0"/>
          <w:sz w:val="28"/>
          <w:szCs w:val="28"/>
          <w:u w:color="000000"/>
          <w:bdr w:val="none" w:sz="0" w:space="0" w:color="000000"/>
          <w:shd w:val="clear" w:color="000000" w:fill="000000"/>
          <w:lang w:val="x-none" w:eastAsia="x-none" w:bidi="x-none"/>
        </w:rPr>
        <w:t xml:space="preserve"> </w:t>
      </w:r>
    </w:p>
    <w:p w:rsidR="0060155A" w:rsidRPr="000615E9" w:rsidRDefault="00F61A26" w:rsidP="00F61A26">
      <w:pPr>
        <w:jc w:val="both"/>
        <w:rPr>
          <w:rFonts w:ascii="Gill Sans MT Condensed" w:hAnsi="Gill Sans MT Condensed"/>
          <w:color w:val="833C0B" w:themeColor="accent2" w:themeShade="80"/>
          <w:sz w:val="28"/>
          <w:szCs w:val="28"/>
        </w:rPr>
      </w:pPr>
      <w:r w:rsidRPr="000615E9">
        <w:rPr>
          <w:rFonts w:ascii="Gill Sans MT Condensed" w:hAnsi="Gill Sans MT Condensed" w:cs="Helvetica"/>
          <w:noProof/>
          <w:sz w:val="28"/>
          <w:szCs w:val="28"/>
        </w:rPr>
        <w:drawing>
          <wp:anchor distT="0" distB="0" distL="114300" distR="114300" simplePos="0" relativeHeight="251662336" behindDoc="1" locked="0" layoutInCell="1" allowOverlap="1" wp14:anchorId="1F14F4A4" wp14:editId="01F9F134">
            <wp:simplePos x="0" y="0"/>
            <wp:positionH relativeFrom="column">
              <wp:posOffset>6026150</wp:posOffset>
            </wp:positionH>
            <wp:positionV relativeFrom="paragraph">
              <wp:posOffset>80645</wp:posOffset>
            </wp:positionV>
            <wp:extent cx="1179195" cy="1179195"/>
            <wp:effectExtent l="0" t="0" r="1905" b="1905"/>
            <wp:wrapTight wrapText="bothSides">
              <wp:wrapPolygon edited="0">
                <wp:start x="0" y="0"/>
                <wp:lineTo x="0" y="21286"/>
                <wp:lineTo x="21286" y="21286"/>
                <wp:lineTo x="21286" y="0"/>
                <wp:lineTo x="0" y="0"/>
              </wp:wrapPolygon>
            </wp:wrapTight>
            <wp:docPr id="455" name="Picture 455" descr="C:\Users\NMDA\Documents\NancyonNancy\NancyonNancy\Annual Session\2017\speakers\Kyle Stanley\IMG_82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DA\Documents\NancyonNancy\NancyonNancy\Annual Session\2017\speakers\Kyle Stanley\IMG_8253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anchor>
        </w:drawing>
      </w:r>
      <w:r w:rsidR="0065257A" w:rsidRPr="000615E9">
        <w:rPr>
          <w:rFonts w:ascii="Gill Sans MT Condensed" w:hAnsi="Gill Sans MT Condensed"/>
          <w:b/>
          <w:smallCaps/>
          <w:sz w:val="28"/>
          <w:szCs w:val="28"/>
        </w:rPr>
        <w:t>Course Description:</w:t>
      </w:r>
      <w:r w:rsidR="0065257A" w:rsidRPr="000615E9">
        <w:rPr>
          <w:rFonts w:ascii="Gill Sans MT Condensed" w:eastAsia="Times New Roman" w:hAnsi="Gill Sans MT Condensed"/>
          <w:sz w:val="28"/>
          <w:szCs w:val="28"/>
        </w:rPr>
        <w:t xml:space="preserve"> </w:t>
      </w:r>
      <w:r w:rsidR="0065257A" w:rsidRPr="000615E9">
        <w:rPr>
          <w:rFonts w:ascii="Gill Sans MT Condensed" w:hAnsi="Gill Sans MT Condensed"/>
          <w:sz w:val="28"/>
          <w:szCs w:val="28"/>
        </w:rPr>
        <w:t xml:space="preserve">This presentation will present key points formulated into a systematic step-by-step approach to resolve significant esthetic problems restoring the esthetic zone up to full-mouth rehabilitations. Dr. Stanley will show you the biggest problems in implant dentistry and how to avoid them. Topics include: Digital Smile Design, upper lip planning and augmentation for maximum esthetics, the team approach to guided implant surgery planning with </w:t>
      </w:r>
      <w:proofErr w:type="spellStart"/>
      <w:r w:rsidR="0065257A" w:rsidRPr="000615E9">
        <w:rPr>
          <w:rFonts w:ascii="Gill Sans MT Condensed" w:hAnsi="Gill Sans MT Condensed"/>
          <w:sz w:val="28"/>
          <w:szCs w:val="28"/>
        </w:rPr>
        <w:t>NobelClinician</w:t>
      </w:r>
      <w:proofErr w:type="spellEnd"/>
      <w:r w:rsidR="0065257A" w:rsidRPr="000615E9">
        <w:rPr>
          <w:rFonts w:ascii="Gill Sans MT Condensed" w:hAnsi="Gill Sans MT Condensed"/>
          <w:sz w:val="28"/>
          <w:szCs w:val="28"/>
        </w:rPr>
        <w:t>, abutment modifications to maximize soft tissue around implants, how and when to use pink porcelain.  Dr. Stanley will also introduce a state of the art approach to restore teeth with actual enamel and dentin!</w:t>
      </w:r>
    </w:p>
    <w:p w:rsidR="00F61A26" w:rsidRPr="000615E9" w:rsidRDefault="0065257A" w:rsidP="00F61A26">
      <w:pPr>
        <w:pStyle w:val="NormalWeb"/>
        <w:spacing w:before="0" w:beforeAutospacing="0" w:after="0" w:afterAutospacing="0"/>
        <w:rPr>
          <w:rFonts w:ascii="Gill Sans MT Condensed" w:eastAsiaTheme="minorHAnsi" w:hAnsi="Gill Sans MT Condensed" w:cstheme="minorBidi"/>
          <w:sz w:val="28"/>
          <w:szCs w:val="28"/>
        </w:rPr>
      </w:pPr>
      <w:r w:rsidRPr="000615E9">
        <w:rPr>
          <w:rFonts w:ascii="Gill Sans MT Condensed" w:eastAsiaTheme="minorHAnsi" w:hAnsi="Gill Sans MT Condensed" w:cstheme="minorBidi"/>
          <w:b/>
          <w:smallCaps/>
          <w:sz w:val="28"/>
          <w:szCs w:val="28"/>
        </w:rPr>
        <w:t>Objectives:</w:t>
      </w:r>
      <w:r w:rsidR="00F61A26" w:rsidRPr="000615E9">
        <w:rPr>
          <w:rFonts w:ascii="Gill Sans MT Condensed" w:hAnsi="Gill Sans MT Condensed"/>
          <w:b/>
          <w:smallCaps/>
          <w:sz w:val="28"/>
          <w:szCs w:val="28"/>
        </w:rPr>
        <w:t xml:space="preserve">  </w:t>
      </w:r>
      <w:r w:rsidR="00F61A26" w:rsidRPr="000615E9">
        <w:rPr>
          <w:rFonts w:ascii="Gill Sans MT Condensed" w:eastAsiaTheme="minorHAnsi" w:hAnsi="Gill Sans MT Condensed" w:cstheme="minorBidi"/>
          <w:sz w:val="28"/>
          <w:szCs w:val="28"/>
        </w:rPr>
        <w:t>Upon completion of this presentation, attendees should be able to:</w:t>
      </w:r>
    </w:p>
    <w:p w:rsidR="00F61A26" w:rsidRPr="000615E9" w:rsidRDefault="00F61A26"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Interdisciplinary Esthetic treatment:  How to design a smile and plan cases in a digital format.</w:t>
      </w:r>
    </w:p>
    <w:p w:rsidR="00F61A26" w:rsidRPr="000615E9" w:rsidRDefault="00F61A26"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Restore implants in the esthetic zone:  Select ceramic materials, utilize techniques for optimum esthetic results.</w:t>
      </w:r>
    </w:p>
    <w:p w:rsidR="00F61A26" w:rsidRPr="000615E9" w:rsidRDefault="00F61A26"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Fine Technique Details:  Implant abutment design and modification; Restoring teeth with natural enamel and dentin!</w:t>
      </w:r>
    </w:p>
    <w:p w:rsidR="007B2A21" w:rsidRPr="000615E9" w:rsidRDefault="007B2A21" w:rsidP="007B2A21">
      <w:pPr>
        <w:spacing w:after="0" w:line="240" w:lineRule="auto"/>
        <w:ind w:left="360"/>
        <w:rPr>
          <w:rFonts w:ascii="Gill Sans MT Condensed" w:hAnsi="Gill Sans MT Condensed"/>
          <w:sz w:val="28"/>
          <w:szCs w:val="28"/>
        </w:rPr>
      </w:pPr>
    </w:p>
    <w:p w:rsidR="0065257A" w:rsidRPr="000615E9" w:rsidRDefault="0065257A" w:rsidP="0065257A">
      <w:pPr>
        <w:spacing w:after="0"/>
        <w:rPr>
          <w:rFonts w:ascii="Gill Sans MT Condensed" w:hAnsi="Gill Sans MT Condensed"/>
          <w:b/>
          <w:smallCaps/>
          <w:sz w:val="28"/>
          <w:szCs w:val="28"/>
        </w:rPr>
      </w:pPr>
    </w:p>
    <w:p w:rsidR="006320EB" w:rsidRPr="000F2561" w:rsidRDefault="006320EB" w:rsidP="00D351C0">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t xml:space="preserve">~Tim </w:t>
      </w:r>
      <w:proofErr w:type="spellStart"/>
      <w:r w:rsidRPr="000F2561">
        <w:rPr>
          <w:rFonts w:ascii="Gill Sans MT Condensed" w:hAnsi="Gill Sans MT Condensed" w:cs="Tahoma"/>
          <w:b/>
          <w:color w:val="C00000"/>
          <w:sz w:val="28"/>
          <w:szCs w:val="28"/>
        </w:rPr>
        <w:t>Twigg</w:t>
      </w:r>
      <w:proofErr w:type="spellEnd"/>
      <w:r w:rsidRPr="000F2561">
        <w:rPr>
          <w:rFonts w:ascii="Gill Sans MT Condensed" w:hAnsi="Gill Sans MT Condensed" w:cs="Tahoma"/>
          <w:b/>
          <w:color w:val="C00000"/>
          <w:sz w:val="28"/>
          <w:szCs w:val="28"/>
        </w:rPr>
        <w:t xml:space="preserve"> – 108th Annual Session, The Dental Showcase– Speaker </w:t>
      </w:r>
    </w:p>
    <w:p w:rsidR="006320EB" w:rsidRPr="000615E9" w:rsidRDefault="006320EB" w:rsidP="006320EB">
      <w:pPr>
        <w:spacing w:after="0" w:line="240" w:lineRule="auto"/>
        <w:contextualSpacing/>
        <w:rPr>
          <w:rFonts w:ascii="Gill Sans MT Condensed" w:eastAsia="Times New Roman" w:hAnsi="Gill Sans MT Condensed" w:cs="Tahoma"/>
          <w:b/>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The Employment Compliance</w:t>
      </w:r>
      <w:r w:rsidRPr="000615E9">
        <w:rPr>
          <w:rFonts w:ascii="Gill Sans MT Condensed" w:hAnsi="Gill Sans MT Condensed"/>
          <w:sz w:val="28"/>
          <w:szCs w:val="28"/>
        </w:rPr>
        <w:t xml:space="preserve"> </w:t>
      </w:r>
    </w:p>
    <w:p w:rsidR="006320EB" w:rsidRPr="000615E9" w:rsidRDefault="006320EB" w:rsidP="006320EB">
      <w:pPr>
        <w:rPr>
          <w:rFonts w:ascii="Gill Sans MT Condensed" w:hAnsi="Gill Sans MT Condensed"/>
          <w:b/>
          <w:smallCaps/>
          <w:sz w:val="28"/>
          <w:szCs w:val="28"/>
        </w:rPr>
      </w:pP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9:00am – 12:00pm</w:t>
      </w:r>
      <w:r w:rsidRPr="000615E9">
        <w:rPr>
          <w:rFonts w:ascii="Gill Sans MT Condensed" w:hAnsi="Gill Sans MT Condensed"/>
          <w:b/>
          <w:smallCaps/>
          <w:sz w:val="28"/>
          <w:szCs w:val="28"/>
        </w:rPr>
        <w:tab/>
        <w:t xml:space="preserve">Location:  </w:t>
      </w:r>
      <w:r w:rsidR="00892FDD" w:rsidRPr="000615E9">
        <w:rPr>
          <w:rFonts w:ascii="Gill Sans MT Condensed" w:hAnsi="Gill Sans MT Condensed"/>
          <w:b/>
          <w:smallCaps/>
          <w:sz w:val="28"/>
          <w:szCs w:val="28"/>
        </w:rPr>
        <w:t>230/Pecos</w:t>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F61A26" w:rsidRPr="000615E9" w:rsidRDefault="00B94CBB" w:rsidP="0007260C">
      <w:p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cs="Helvetica"/>
          <w:noProof/>
          <w:sz w:val="28"/>
          <w:szCs w:val="28"/>
        </w:rPr>
        <w:drawing>
          <wp:anchor distT="0" distB="0" distL="114300" distR="114300" simplePos="0" relativeHeight="251707392" behindDoc="1" locked="0" layoutInCell="1" allowOverlap="1" wp14:anchorId="12AD8A82" wp14:editId="26A74BAF">
            <wp:simplePos x="0" y="0"/>
            <wp:positionH relativeFrom="column">
              <wp:posOffset>6162675</wp:posOffset>
            </wp:positionH>
            <wp:positionV relativeFrom="paragraph">
              <wp:posOffset>153670</wp:posOffset>
            </wp:positionV>
            <wp:extent cx="978470" cy="1179576"/>
            <wp:effectExtent l="0" t="0" r="0" b="1905"/>
            <wp:wrapTight wrapText="bothSides">
              <wp:wrapPolygon edited="0">
                <wp:start x="0" y="0"/>
                <wp:lineTo x="0" y="21286"/>
                <wp:lineTo x="21039" y="21286"/>
                <wp:lineTo x="21039" y="0"/>
                <wp:lineTo x="0" y="0"/>
              </wp:wrapPolygon>
            </wp:wrapTight>
            <wp:docPr id="452" name="Picture 452" descr="C:\Users\NMDA\Documents\NancyonNancy\NancyonNancy\Annual Session\2017\speakers\Tim Twigg\17bd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Tim Twigg\17bdeff.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3122"/>
                    <a:stretch/>
                  </pic:blipFill>
                  <pic:spPr bwMode="auto">
                    <a:xfrm>
                      <a:off x="0" y="0"/>
                      <a:ext cx="978470" cy="1179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0EB" w:rsidRPr="000615E9">
        <w:rPr>
          <w:rFonts w:ascii="Gill Sans MT Condensed" w:hAnsi="Gill Sans MT Condensed"/>
          <w:b/>
          <w:smallCaps/>
          <w:sz w:val="28"/>
          <w:szCs w:val="28"/>
        </w:rPr>
        <w:t xml:space="preserve">COURSE DESCRIPTION:  </w:t>
      </w:r>
      <w:r w:rsidR="0007260C" w:rsidRPr="000615E9">
        <w:rPr>
          <w:rFonts w:ascii="Gill Sans MT Condensed" w:hAnsi="Gill Sans MT Condensed"/>
          <w:sz w:val="28"/>
          <w:szCs w:val="28"/>
        </w:rPr>
        <w:t>Since human resource management and compliance with the variety of state and federal labor regulations are not taught in the typical dental school curriculum, doctors often find themselves in court regarding employment issues. Such lawsuits can be emotionally draining and financially devastating. Dealing wisely and effectively with complex employment issues can be particularly challenging and personnel issues are a major source of stress for most practitioners. This can come in various forms such as: employee pay, benefits (vacation, sick, medical, retirement, etc.), leave of absence, pregnancy, hiring, and termination, just to name a few.</w:t>
      </w:r>
      <w:r w:rsidR="0007260C" w:rsidRPr="000615E9">
        <w:rPr>
          <w:rFonts w:ascii="Gill Sans MT Condensed" w:hAnsi="Gill Sans MT Condensed"/>
          <w:sz w:val="28"/>
          <w:szCs w:val="28"/>
        </w:rPr>
        <w:br/>
      </w:r>
      <w:r w:rsidR="0007260C" w:rsidRPr="000615E9">
        <w:rPr>
          <w:rFonts w:ascii="Gill Sans MT Condensed" w:hAnsi="Gill Sans MT Condensed"/>
          <w:sz w:val="28"/>
          <w:szCs w:val="28"/>
        </w:rPr>
        <w:br/>
        <w:t xml:space="preserve">Geared for the dentist/owner, this presentation delves deeply into how to easily apply proven, professional personnel management techniques to some of the many common personnel problems to help take the risk out of being an employer and insure </w:t>
      </w:r>
      <w:r w:rsidR="0007260C" w:rsidRPr="000615E9">
        <w:rPr>
          <w:rFonts w:ascii="Gill Sans MT Condensed" w:hAnsi="Gill Sans MT Condensed"/>
          <w:sz w:val="28"/>
          <w:szCs w:val="28"/>
        </w:rPr>
        <w:lastRenderedPageBreak/>
        <w:t xml:space="preserve">employment law compliance. Each participant will be provided with a presentation handout along with supporting resource material.  </w:t>
      </w:r>
      <w:r w:rsidR="0007260C" w:rsidRPr="000615E9">
        <w:rPr>
          <w:rFonts w:ascii="Gill Sans MT Condensed" w:hAnsi="Gill Sans MT Condensed" w:cs="ArialNarrow"/>
          <w:sz w:val="28"/>
          <w:szCs w:val="28"/>
        </w:rPr>
        <w:t>Doctor, Spouse, Bona Fide Office Manager only.</w:t>
      </w:r>
    </w:p>
    <w:p w:rsidR="0007260C" w:rsidRPr="000615E9" w:rsidRDefault="0007260C" w:rsidP="0007260C">
      <w:pPr>
        <w:autoSpaceDE w:val="0"/>
        <w:autoSpaceDN w:val="0"/>
        <w:adjustRightInd w:val="0"/>
        <w:spacing w:after="0" w:line="240" w:lineRule="auto"/>
        <w:rPr>
          <w:rFonts w:ascii="Gill Sans MT Condensed" w:hAnsi="Gill Sans MT Condensed"/>
          <w:sz w:val="28"/>
          <w:szCs w:val="28"/>
        </w:rPr>
      </w:pPr>
    </w:p>
    <w:p w:rsidR="0007260C" w:rsidRPr="000615E9" w:rsidRDefault="0007260C" w:rsidP="0007260C">
      <w:p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b/>
          <w:smallCaps/>
          <w:sz w:val="28"/>
          <w:szCs w:val="28"/>
        </w:rPr>
        <w:t xml:space="preserve">Objectives:  </w:t>
      </w:r>
      <w:r w:rsidRPr="000615E9">
        <w:rPr>
          <w:rFonts w:ascii="Gill Sans MT Condensed" w:hAnsi="Gill Sans MT Condensed"/>
          <w:sz w:val="28"/>
          <w:szCs w:val="28"/>
        </w:rPr>
        <w:t>During this presentation participants will learn how to:</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Determine their degree of potential exposure and liability.</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Minimize exposure to potentially costly lawsuits and complaints.</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Insure compliance with State and Federal employment regulations.</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Prevent misunderstandings--create a positive and productive work</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environment.</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Define rights and responsibilities of employer and employees.</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Improve morale and job performance.</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Hire the right people.</w:t>
      </w:r>
    </w:p>
    <w:p w:rsidR="0007260C" w:rsidRPr="000615E9" w:rsidRDefault="0007260C" w:rsidP="0007260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Reduce costly staff turnover.</w:t>
      </w:r>
    </w:p>
    <w:p w:rsidR="006320EB" w:rsidRPr="000615E9" w:rsidRDefault="006320EB" w:rsidP="006320EB">
      <w:pPr>
        <w:spacing w:after="0" w:line="240" w:lineRule="auto"/>
        <w:contextualSpacing/>
        <w:rPr>
          <w:rFonts w:ascii="Gill Sans MT Condensed" w:hAnsi="Gill Sans MT Condensed"/>
          <w:sz w:val="28"/>
          <w:szCs w:val="28"/>
        </w:rPr>
      </w:pPr>
    </w:p>
    <w:p w:rsidR="006320EB" w:rsidRPr="000615E9" w:rsidRDefault="006320EB" w:rsidP="006320EB">
      <w:pPr>
        <w:spacing w:after="0" w:line="240" w:lineRule="auto"/>
        <w:contextualSpacing/>
        <w:rPr>
          <w:rFonts w:ascii="Gill Sans MT Condensed" w:eastAsia="Times New Roman" w:hAnsi="Gill Sans MT Condensed" w:cs="Tahoma"/>
          <w:b/>
          <w:sz w:val="28"/>
          <w:szCs w:val="28"/>
        </w:rPr>
      </w:pPr>
      <w:r w:rsidRPr="000615E9">
        <w:rPr>
          <w:rFonts w:ascii="Gill Sans MT Condensed" w:eastAsia="Times New Roman" w:hAnsi="Gill Sans MT Condensed" w:cs="Tahoma"/>
          <w:b/>
          <w:sz w:val="28"/>
          <w:szCs w:val="28"/>
        </w:rPr>
        <w:t xml:space="preserve">Title: </w:t>
      </w:r>
      <w:r w:rsidR="00892FDD" w:rsidRPr="000F2561">
        <w:rPr>
          <w:rFonts w:ascii="Gill Sans MT Condensed" w:hAnsi="Gill Sans MT Condensed" w:cs="Tahoma"/>
          <w:b/>
          <w:color w:val="C00000"/>
          <w:sz w:val="28"/>
          <w:szCs w:val="28"/>
        </w:rPr>
        <w:t>Building That Illusive Winning Team</w:t>
      </w:r>
    </w:p>
    <w:p w:rsidR="006320EB" w:rsidRPr="000615E9" w:rsidRDefault="006320EB" w:rsidP="006320EB">
      <w:pPr>
        <w:rPr>
          <w:rFonts w:ascii="Gill Sans MT Condensed" w:hAnsi="Gill Sans MT Condensed"/>
          <w:b/>
          <w:smallCaps/>
          <w:sz w:val="28"/>
          <w:szCs w:val="28"/>
        </w:rPr>
      </w:pP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2:00pm – 5:00pm</w:t>
      </w:r>
      <w:r w:rsidRPr="000615E9">
        <w:rPr>
          <w:rFonts w:ascii="Gill Sans MT Condensed" w:hAnsi="Gill Sans MT Condensed"/>
          <w:b/>
          <w:smallCaps/>
          <w:sz w:val="28"/>
          <w:szCs w:val="28"/>
        </w:rPr>
        <w:tab/>
        <w:t>Location:  110/</w:t>
      </w:r>
      <w:proofErr w:type="spellStart"/>
      <w:r w:rsidRPr="000615E9">
        <w:rPr>
          <w:rFonts w:ascii="Gill Sans MT Condensed" w:hAnsi="Gill Sans MT Condensed"/>
          <w:b/>
          <w:smallCaps/>
          <w:sz w:val="28"/>
          <w:szCs w:val="28"/>
        </w:rPr>
        <w:t>Galisteo</w:t>
      </w:r>
      <w:proofErr w:type="spellEnd"/>
      <w:r w:rsidRPr="000615E9">
        <w:rPr>
          <w:rFonts w:ascii="Gill Sans MT Condensed" w:hAnsi="Gill Sans MT Condensed"/>
          <w:sz w:val="28"/>
          <w:szCs w:val="28"/>
        </w:rPr>
        <w:tab/>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657AD7" w:rsidRPr="000615E9" w:rsidRDefault="006320EB" w:rsidP="00657AD7">
      <w:p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00657AD7" w:rsidRPr="000615E9">
        <w:rPr>
          <w:rFonts w:ascii="Gill Sans MT Condensed" w:hAnsi="Gill Sans MT Condensed"/>
          <w:sz w:val="28"/>
          <w:szCs w:val="28"/>
        </w:rPr>
        <w:t xml:space="preserve">Nothing contributes to a practice’s consistent, long-term success like a truly effective and cohesive team. Building a winning team is not an </w:t>
      </w:r>
      <w:proofErr w:type="spellStart"/>
      <w:r w:rsidR="00657AD7" w:rsidRPr="000615E9">
        <w:rPr>
          <w:rFonts w:ascii="Gill Sans MT Condensed" w:hAnsi="Gill Sans MT Condensed"/>
          <w:sz w:val="28"/>
          <w:szCs w:val="28"/>
        </w:rPr>
        <w:t>illusive</w:t>
      </w:r>
      <w:proofErr w:type="spellEnd"/>
      <w:r w:rsidR="00657AD7" w:rsidRPr="000615E9">
        <w:rPr>
          <w:rFonts w:ascii="Gill Sans MT Condensed" w:hAnsi="Gill Sans MT Condensed"/>
          <w:sz w:val="28"/>
          <w:szCs w:val="28"/>
        </w:rPr>
        <w:t>, unachievable task. In fact, it is very attainable when you possess the basics skills of recruitment, selection, and retention, coupled with effective communication and</w:t>
      </w:r>
      <w:r w:rsidR="00B94CBB">
        <w:rPr>
          <w:rFonts w:ascii="Gill Sans MT Condensed" w:hAnsi="Gill Sans MT Condensed"/>
          <w:sz w:val="28"/>
          <w:szCs w:val="28"/>
        </w:rPr>
        <w:t xml:space="preserve"> </w:t>
      </w:r>
      <w:r w:rsidR="00657AD7" w:rsidRPr="000615E9">
        <w:rPr>
          <w:rFonts w:ascii="Gill Sans MT Condensed" w:hAnsi="Gill Sans MT Condensed"/>
          <w:sz w:val="28"/>
          <w:szCs w:val="28"/>
        </w:rPr>
        <w:t xml:space="preserve">team management. </w:t>
      </w:r>
    </w:p>
    <w:p w:rsidR="00657AD7" w:rsidRPr="000615E9" w:rsidRDefault="00657AD7" w:rsidP="00657AD7">
      <w:pPr>
        <w:autoSpaceDE w:val="0"/>
        <w:autoSpaceDN w:val="0"/>
        <w:adjustRightInd w:val="0"/>
        <w:spacing w:after="0" w:line="240" w:lineRule="auto"/>
        <w:rPr>
          <w:rFonts w:ascii="Gill Sans MT Condensed" w:hAnsi="Gill Sans MT Condensed"/>
          <w:sz w:val="28"/>
          <w:szCs w:val="28"/>
        </w:rPr>
      </w:pPr>
    </w:p>
    <w:p w:rsidR="006320EB" w:rsidRPr="000615E9" w:rsidRDefault="00657AD7" w:rsidP="00657AD7">
      <w:pPr>
        <w:autoSpaceDE w:val="0"/>
        <w:autoSpaceDN w:val="0"/>
        <w:adjustRightInd w:val="0"/>
        <w:spacing w:after="0" w:line="240" w:lineRule="auto"/>
        <w:rPr>
          <w:rFonts w:ascii="Gill Sans MT Condensed" w:hAnsi="Gill Sans MT Condensed"/>
          <w:sz w:val="28"/>
          <w:szCs w:val="28"/>
        </w:rPr>
      </w:pPr>
      <w:r w:rsidRPr="000615E9">
        <w:rPr>
          <w:rFonts w:ascii="Gill Sans MT Condensed" w:hAnsi="Gill Sans MT Condensed"/>
          <w:sz w:val="28"/>
          <w:szCs w:val="28"/>
        </w:rPr>
        <w:t>The alternative, high employee turnover, is a killer—patient care suffers, stress levels are high, and the bottom line is significantly impacted. Building a winning is not just about finding people with skill, but instead knowing how to find and identify people with the right attitude.</w:t>
      </w:r>
      <w:r w:rsidRPr="000615E9">
        <w:rPr>
          <w:rFonts w:ascii="Gill Sans MT Condensed" w:hAnsi="Gill Sans MT Condensed"/>
          <w:sz w:val="28"/>
          <w:szCs w:val="28"/>
        </w:rPr>
        <w:br/>
      </w:r>
      <w:r w:rsidRPr="000615E9">
        <w:rPr>
          <w:rFonts w:ascii="Gill Sans MT Condensed" w:hAnsi="Gill Sans MT Condensed"/>
          <w:sz w:val="28"/>
          <w:szCs w:val="28"/>
        </w:rPr>
        <w:br/>
        <w:t>Geared for dentist and staff, this presentation teaches participants the principles behind team development and team building, as well as the techniques for maintaining a winning team. Participants will come away excited and motivated,</w:t>
      </w:r>
      <w:r w:rsidR="00B94CBB">
        <w:rPr>
          <w:rFonts w:ascii="Gill Sans MT Condensed" w:hAnsi="Gill Sans MT Condensed"/>
          <w:sz w:val="28"/>
          <w:szCs w:val="28"/>
        </w:rPr>
        <w:t xml:space="preserve"> </w:t>
      </w:r>
      <w:r w:rsidRPr="000615E9">
        <w:rPr>
          <w:rFonts w:ascii="Gill Sans MT Condensed" w:hAnsi="Gill Sans MT Condensed"/>
          <w:sz w:val="28"/>
          <w:szCs w:val="28"/>
        </w:rPr>
        <w:t>with greater self-initiative and desire to succeed.</w:t>
      </w:r>
    </w:p>
    <w:p w:rsidR="00657AD7" w:rsidRPr="000615E9" w:rsidRDefault="00657AD7" w:rsidP="00657AD7">
      <w:pPr>
        <w:autoSpaceDE w:val="0"/>
        <w:autoSpaceDN w:val="0"/>
        <w:adjustRightInd w:val="0"/>
        <w:spacing w:after="0" w:line="240" w:lineRule="auto"/>
        <w:rPr>
          <w:rFonts w:ascii="Gill Sans MT Condensed" w:hAnsi="Gill Sans MT Condensed"/>
          <w:sz w:val="28"/>
          <w:szCs w:val="28"/>
        </w:rPr>
      </w:pPr>
    </w:p>
    <w:p w:rsidR="00657AD7" w:rsidRPr="000615E9" w:rsidRDefault="00657AD7" w:rsidP="00657AD7">
      <w:pPr>
        <w:autoSpaceDE w:val="0"/>
        <w:autoSpaceDN w:val="0"/>
        <w:adjustRightInd w:val="0"/>
        <w:spacing w:after="0" w:line="240" w:lineRule="auto"/>
        <w:rPr>
          <w:rFonts w:ascii="Gill Sans MT Condensed" w:hAnsi="Gill Sans MT Condensed" w:cs="ArialNarrow"/>
          <w:sz w:val="28"/>
          <w:szCs w:val="28"/>
        </w:rPr>
      </w:pPr>
      <w:r w:rsidRPr="000615E9">
        <w:rPr>
          <w:rFonts w:ascii="Gill Sans MT Condensed" w:hAnsi="Gill Sans MT Condensed"/>
          <w:b/>
          <w:smallCaps/>
          <w:sz w:val="28"/>
          <w:szCs w:val="28"/>
        </w:rPr>
        <w:t xml:space="preserve">Objectives:  </w:t>
      </w:r>
      <w:r w:rsidRPr="000615E9">
        <w:rPr>
          <w:rFonts w:ascii="Gill Sans MT Condensed" w:hAnsi="Gill Sans MT Condensed"/>
          <w:sz w:val="28"/>
          <w:szCs w:val="28"/>
        </w:rPr>
        <w:t>During this presentation participants will learn:</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12 key elements for building a winning team.</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Foundational components necessary for successful hiring practices.</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Skills for more effective recruitment, i.e. finding the right team players.</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Selection tools that increase the odds of long term hiring success.</w:t>
      </w:r>
    </w:p>
    <w:p w:rsidR="00657AD7" w:rsidRPr="000615E9" w:rsidRDefault="00657AD7" w:rsidP="00657AD7">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Hazards associated with background checks.</w:t>
      </w:r>
    </w:p>
    <w:p w:rsidR="00657AD7" w:rsidRPr="000615E9" w:rsidRDefault="00657AD7"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Retention fundamentals that contribute to team stability, better job performance, and reduced turnover.</w:t>
      </w:r>
    </w:p>
    <w:p w:rsidR="00657AD7" w:rsidRPr="000615E9" w:rsidRDefault="00657AD7" w:rsidP="008847A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Performance evaluations and feedback techniques to insure quality communication and great team morale.</w:t>
      </w:r>
    </w:p>
    <w:p w:rsidR="00A53FE6" w:rsidRPr="000615E9" w:rsidRDefault="00657AD7" w:rsidP="00D678E2">
      <w:pPr>
        <w:numPr>
          <w:ilvl w:val="0"/>
          <w:numId w:val="6"/>
        </w:numPr>
        <w:autoSpaceDE w:val="0"/>
        <w:autoSpaceDN w:val="0"/>
        <w:adjustRightInd w:val="0"/>
        <w:spacing w:after="0" w:line="240" w:lineRule="auto"/>
        <w:rPr>
          <w:rFonts w:ascii="Gill Sans MT Condensed" w:hAnsi="Gill Sans MT Condensed"/>
          <w:b/>
          <w:smallCaps/>
          <w:sz w:val="28"/>
          <w:szCs w:val="28"/>
        </w:rPr>
      </w:pPr>
      <w:r w:rsidRPr="000615E9">
        <w:rPr>
          <w:rFonts w:ascii="Gill Sans MT Condensed" w:hAnsi="Gill Sans MT Condensed"/>
          <w:sz w:val="28"/>
          <w:szCs w:val="28"/>
        </w:rPr>
        <w:t>Where team meetings fit into the success paradigm and the “how-when-where-and-who” guidelines for effective team meetings.</w:t>
      </w:r>
    </w:p>
    <w:p w:rsidR="00A53FE6" w:rsidRPr="000615E9" w:rsidRDefault="00A53FE6" w:rsidP="00657AD7">
      <w:pPr>
        <w:autoSpaceDE w:val="0"/>
        <w:autoSpaceDN w:val="0"/>
        <w:adjustRightInd w:val="0"/>
        <w:spacing w:after="0" w:line="240" w:lineRule="auto"/>
        <w:rPr>
          <w:rFonts w:ascii="Gill Sans MT Condensed" w:hAnsi="Gill Sans MT Condensed"/>
          <w:b/>
          <w:smallCaps/>
          <w:sz w:val="28"/>
          <w:szCs w:val="28"/>
        </w:rPr>
      </w:pPr>
    </w:p>
    <w:p w:rsidR="00A53FE6" w:rsidRPr="000615E9" w:rsidRDefault="00A53FE6" w:rsidP="00657AD7">
      <w:pPr>
        <w:autoSpaceDE w:val="0"/>
        <w:autoSpaceDN w:val="0"/>
        <w:adjustRightInd w:val="0"/>
        <w:spacing w:after="0" w:line="240" w:lineRule="auto"/>
        <w:rPr>
          <w:rFonts w:ascii="Gill Sans MT Condensed" w:hAnsi="Gill Sans MT Condensed"/>
          <w:b/>
          <w:smallCaps/>
          <w:sz w:val="28"/>
          <w:szCs w:val="28"/>
        </w:rPr>
      </w:pPr>
    </w:p>
    <w:p w:rsidR="008847AC" w:rsidRPr="000F2561" w:rsidRDefault="008847AC" w:rsidP="008847AC">
      <w:pPr>
        <w:rPr>
          <w:rFonts w:ascii="Gill Sans MT Condensed" w:hAnsi="Gill Sans MT Condensed" w:cs="Tahoma"/>
          <w:b/>
          <w:color w:val="C00000"/>
          <w:sz w:val="28"/>
          <w:szCs w:val="28"/>
        </w:rPr>
      </w:pPr>
      <w:r w:rsidRPr="000F2561">
        <w:rPr>
          <w:rFonts w:ascii="Gill Sans MT Condensed" w:hAnsi="Gill Sans MT Condensed" w:cs="Tahoma"/>
          <w:b/>
          <w:color w:val="C00000"/>
          <w:sz w:val="28"/>
          <w:szCs w:val="28"/>
        </w:rPr>
        <w:lastRenderedPageBreak/>
        <w:t>~ Joe Valles – 108th Annual Session, The Dental Showcase– Speaker</w:t>
      </w:r>
    </w:p>
    <w:p w:rsidR="008847AC" w:rsidRPr="000615E9" w:rsidRDefault="008847AC" w:rsidP="008847AC">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0F2561">
        <w:rPr>
          <w:rFonts w:ascii="Gill Sans MT Condensed" w:hAnsi="Gill Sans MT Condensed" w:cs="Tahoma"/>
          <w:b/>
          <w:color w:val="C00000"/>
          <w:sz w:val="28"/>
          <w:szCs w:val="28"/>
        </w:rPr>
        <w:t>Opening Session:  Forum:  Issues for Dental Practice 2017</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8:00am – 9:00am</w:t>
      </w:r>
      <w:r w:rsidRPr="000615E9">
        <w:rPr>
          <w:rFonts w:ascii="Gill Sans MT Condensed" w:hAnsi="Gill Sans MT Condensed"/>
          <w:b/>
          <w:smallCaps/>
          <w:sz w:val="28"/>
          <w:szCs w:val="28"/>
        </w:rPr>
        <w:tab/>
        <w:t>Location:  Kiva Auditorium</w:t>
      </w:r>
      <w:r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1</w:t>
      </w:r>
    </w:p>
    <w:p w:rsidR="006320EB" w:rsidRDefault="00D87F02" w:rsidP="004D0B74">
      <w:pPr>
        <w:jc w:val="both"/>
        <w:rPr>
          <w:rFonts w:ascii="Gill Sans MT Condensed" w:hAnsi="Gill Sans MT Condensed"/>
          <w:b/>
          <w:smallCaps/>
          <w:sz w:val="28"/>
          <w:szCs w:val="28"/>
        </w:rPr>
      </w:pPr>
      <w:r w:rsidRPr="000615E9">
        <w:rPr>
          <w:rFonts w:ascii="Gill Sans MT Condensed" w:hAnsi="Gill Sans MT Condensed"/>
          <w:noProof/>
          <w:sz w:val="28"/>
          <w:szCs w:val="28"/>
        </w:rPr>
        <w:drawing>
          <wp:anchor distT="0" distB="0" distL="114300" distR="114300" simplePos="0" relativeHeight="251693056" behindDoc="1" locked="0" layoutInCell="1" allowOverlap="1" wp14:anchorId="17661EF6" wp14:editId="43BE8AEC">
            <wp:simplePos x="0" y="0"/>
            <wp:positionH relativeFrom="column">
              <wp:posOffset>5935980</wp:posOffset>
            </wp:positionH>
            <wp:positionV relativeFrom="paragraph">
              <wp:posOffset>49530</wp:posOffset>
            </wp:positionV>
            <wp:extent cx="1310640" cy="1179195"/>
            <wp:effectExtent l="0" t="0" r="3810" b="1905"/>
            <wp:wrapTight wrapText="bothSides">
              <wp:wrapPolygon edited="0">
                <wp:start x="0" y="0"/>
                <wp:lineTo x="0" y="21286"/>
                <wp:lineTo x="21349" y="21286"/>
                <wp:lineTo x="21349" y="0"/>
                <wp:lineTo x="0" y="0"/>
              </wp:wrapPolygon>
            </wp:wrapTight>
            <wp:docPr id="19" name="Picture 19" descr="C:\Users\NMDA\Documents\NancyonNancy\NancyonNancy\Annual Session\2016\Official Program\photos\Joe Valles Vice P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DA\Documents\NancyonNancy\NancyonNancy\Annual Session\2016\Official Program\photos\Joe Valles Vice President.jpg"/>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t="6666"/>
                    <a:stretch/>
                  </pic:blipFill>
                  <pic:spPr bwMode="auto">
                    <a:xfrm>
                      <a:off x="0" y="0"/>
                      <a:ext cx="1310640" cy="1179195"/>
                    </a:xfrm>
                    <a:prstGeom prst="rect">
                      <a:avLst/>
                    </a:prstGeom>
                    <a:noFill/>
                    <a:ln>
                      <a:noFill/>
                    </a:ln>
                    <a:extLst>
                      <a:ext uri="{53640926-AAD7-44D8-BBD7-CCE9431645EC}">
                        <a14:shadowObscured xmlns:a14="http://schemas.microsoft.com/office/drawing/2010/main"/>
                      </a:ext>
                    </a:extLst>
                  </pic:spPr>
                </pic:pic>
              </a:graphicData>
            </a:graphic>
          </wp:anchor>
        </w:drawing>
      </w:r>
      <w:r w:rsidR="008847AC" w:rsidRPr="000615E9">
        <w:rPr>
          <w:rFonts w:ascii="Gill Sans MT Condensed" w:hAnsi="Gill Sans MT Condensed"/>
          <w:b/>
          <w:smallCaps/>
          <w:sz w:val="28"/>
          <w:szCs w:val="28"/>
        </w:rPr>
        <w:t xml:space="preserve">Course Description:  </w:t>
      </w:r>
      <w:r w:rsidR="008847AC" w:rsidRPr="000615E9">
        <w:rPr>
          <w:rFonts w:ascii="Gill Sans MT Condensed" w:hAnsi="Gill Sans MT Condensed"/>
          <w:sz w:val="28"/>
          <w:szCs w:val="28"/>
        </w:rPr>
        <w:t>Join the conversation at a dental forum featuring a panel that includes: the president of the American Dental Association, Gary Roberts; 14</w:t>
      </w:r>
      <w:r w:rsidR="008847AC" w:rsidRPr="000615E9">
        <w:rPr>
          <w:rFonts w:ascii="Gill Sans MT Condensed" w:hAnsi="Gill Sans MT Condensed"/>
          <w:sz w:val="28"/>
          <w:szCs w:val="28"/>
          <w:vertAlign w:val="superscript"/>
        </w:rPr>
        <w:t>th</w:t>
      </w:r>
      <w:r w:rsidR="008847AC" w:rsidRPr="000615E9">
        <w:rPr>
          <w:rFonts w:ascii="Gill Sans MT Condensed" w:hAnsi="Gill Sans MT Condensed"/>
          <w:sz w:val="28"/>
          <w:szCs w:val="28"/>
        </w:rPr>
        <w:t xml:space="preserve"> District Trustee, Dan </w:t>
      </w:r>
      <w:proofErr w:type="spellStart"/>
      <w:r w:rsidR="008847AC" w:rsidRPr="000615E9">
        <w:rPr>
          <w:rFonts w:ascii="Gill Sans MT Condensed" w:hAnsi="Gill Sans MT Condensed"/>
          <w:sz w:val="28"/>
          <w:szCs w:val="28"/>
        </w:rPr>
        <w:t>Klemmedsen</w:t>
      </w:r>
      <w:proofErr w:type="spellEnd"/>
      <w:r w:rsidR="008847AC" w:rsidRPr="000615E9">
        <w:rPr>
          <w:rFonts w:ascii="Gill Sans MT Condensed" w:hAnsi="Gill Sans MT Condensed"/>
          <w:sz w:val="28"/>
          <w:szCs w:val="28"/>
        </w:rPr>
        <w:t>; NMDA President, Chris Morgan and others.  These leaders in dentistry will consider your questions or comments as the panel discusses current issues, the future of dental practice and the American Dental Association.  This will be a great start to the annual session for the entire dental team.</w:t>
      </w:r>
    </w:p>
    <w:p w:rsidR="00DF7929" w:rsidRPr="000615E9" w:rsidRDefault="00DF7929" w:rsidP="0065257A">
      <w:pPr>
        <w:spacing w:after="0"/>
        <w:rPr>
          <w:rFonts w:ascii="Gill Sans MT Condensed" w:hAnsi="Gill Sans MT Condensed"/>
          <w:b/>
          <w:smallCaps/>
          <w:sz w:val="28"/>
          <w:szCs w:val="28"/>
        </w:rPr>
      </w:pPr>
    </w:p>
    <w:p w:rsidR="004D4429" w:rsidRPr="00DF7929" w:rsidRDefault="004D4429" w:rsidP="004D4429">
      <w:pPr>
        <w:rPr>
          <w:rFonts w:ascii="Gill Sans MT Condensed" w:hAnsi="Gill Sans MT Condensed" w:cs="Tahoma"/>
          <w:b/>
          <w:color w:val="C00000"/>
          <w:sz w:val="28"/>
          <w:szCs w:val="28"/>
        </w:rPr>
      </w:pPr>
      <w:r w:rsidRPr="00DF7929">
        <w:rPr>
          <w:rFonts w:ascii="Gill Sans MT Condensed" w:hAnsi="Gill Sans MT Condensed" w:cs="Tahoma"/>
          <w:b/>
          <w:color w:val="C00000"/>
          <w:sz w:val="28"/>
          <w:szCs w:val="28"/>
        </w:rPr>
        <w:t xml:space="preserve">~Stephen Wagner – 108th Annual Session, The Dental Showcase– Speaker </w:t>
      </w:r>
    </w:p>
    <w:p w:rsidR="003411DB" w:rsidRPr="000615E9" w:rsidRDefault="004D4429" w:rsidP="003411DB">
      <w:pPr>
        <w:pStyle w:val="Body"/>
        <w:jc w:val="both"/>
        <w:rPr>
          <w:rFonts w:ascii="Gill Sans MT Condensed" w:hAnsi="Gill Sans MT Condensed"/>
          <w:b/>
          <w:bCs/>
          <w:sz w:val="28"/>
          <w:szCs w:val="28"/>
        </w:rPr>
      </w:pPr>
      <w:r w:rsidRPr="000615E9">
        <w:rPr>
          <w:rFonts w:ascii="Gill Sans MT Condensed" w:eastAsia="Times New Roman" w:hAnsi="Gill Sans MT Condensed" w:cs="Tahoma"/>
          <w:b/>
          <w:sz w:val="28"/>
          <w:szCs w:val="28"/>
        </w:rPr>
        <w:t>Title:</w:t>
      </w:r>
      <w:r w:rsidR="003411DB" w:rsidRPr="000615E9">
        <w:rPr>
          <w:rFonts w:ascii="Gill Sans MT Condensed" w:eastAsia="Times New Roman" w:hAnsi="Gill Sans MT Condensed" w:cs="Tahoma"/>
          <w:b/>
          <w:sz w:val="28"/>
          <w:szCs w:val="28"/>
        </w:rPr>
        <w:t xml:space="preserve"> </w:t>
      </w:r>
      <w:r w:rsidR="003411DB" w:rsidRPr="00DF7929">
        <w:rPr>
          <w:rFonts w:ascii="Gill Sans MT Condensed" w:eastAsiaTheme="minorHAnsi" w:hAnsi="Gill Sans MT Condensed" w:cs="Tahoma"/>
          <w:b/>
          <w:color w:val="C00000"/>
          <w:sz w:val="28"/>
          <w:szCs w:val="28"/>
          <w:bdr w:val="none" w:sz="0" w:space="0" w:color="auto"/>
        </w:rPr>
        <w:t>Now you can do it! High-quality dentures in three brief appointments!</w:t>
      </w:r>
    </w:p>
    <w:p w:rsidR="004D4429" w:rsidRPr="000615E9" w:rsidRDefault="004D4429" w:rsidP="004D4429">
      <w:pPr>
        <w:rPr>
          <w:rFonts w:ascii="Gill Sans MT Condensed" w:hAnsi="Gill Sans MT Condensed"/>
          <w:b/>
          <w:smallCaps/>
          <w:sz w:val="28"/>
          <w:szCs w:val="28"/>
        </w:rPr>
      </w:pP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w:t>
      </w:r>
      <w:r w:rsidR="003411DB" w:rsidRPr="000615E9">
        <w:rPr>
          <w:rFonts w:ascii="Gill Sans MT Condensed" w:hAnsi="Gill Sans MT Condensed"/>
          <w:b/>
          <w:smallCaps/>
          <w:sz w:val="28"/>
          <w:szCs w:val="28"/>
        </w:rPr>
        <w:t>2</w:t>
      </w:r>
      <w:r w:rsidRPr="000615E9">
        <w:rPr>
          <w:rFonts w:ascii="Gill Sans MT Condensed" w:hAnsi="Gill Sans MT Condensed"/>
          <w:b/>
          <w:smallCaps/>
          <w:sz w:val="28"/>
          <w:szCs w:val="28"/>
        </w:rPr>
        <w:t>:00</w:t>
      </w:r>
      <w:r w:rsidR="003411DB" w:rsidRPr="000615E9">
        <w:rPr>
          <w:rFonts w:ascii="Gill Sans MT Condensed" w:hAnsi="Gill Sans MT Condensed"/>
          <w:b/>
          <w:smallCaps/>
          <w:sz w:val="28"/>
          <w:szCs w:val="28"/>
        </w:rPr>
        <w:t>p</w:t>
      </w:r>
      <w:r w:rsidRPr="000615E9">
        <w:rPr>
          <w:rFonts w:ascii="Gill Sans MT Condensed" w:hAnsi="Gill Sans MT Condensed"/>
          <w:b/>
          <w:smallCaps/>
          <w:sz w:val="28"/>
          <w:szCs w:val="28"/>
        </w:rPr>
        <w:t xml:space="preserve">m – </w:t>
      </w:r>
      <w:r w:rsidR="003411DB" w:rsidRPr="000615E9">
        <w:rPr>
          <w:rFonts w:ascii="Gill Sans MT Condensed" w:hAnsi="Gill Sans MT Condensed"/>
          <w:b/>
          <w:smallCaps/>
          <w:sz w:val="28"/>
          <w:szCs w:val="28"/>
        </w:rPr>
        <w:t>5</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Location:  2</w:t>
      </w:r>
      <w:r w:rsidR="003411DB" w:rsidRPr="000615E9">
        <w:rPr>
          <w:rFonts w:ascii="Gill Sans MT Condensed" w:hAnsi="Gill Sans MT Condensed"/>
          <w:b/>
          <w:smallCaps/>
          <w:sz w:val="28"/>
          <w:szCs w:val="28"/>
        </w:rPr>
        <w:t>1</w:t>
      </w:r>
      <w:r w:rsidRPr="000615E9">
        <w:rPr>
          <w:rFonts w:ascii="Gill Sans MT Condensed" w:hAnsi="Gill Sans MT Condensed"/>
          <w:b/>
          <w:smallCaps/>
          <w:sz w:val="28"/>
          <w:szCs w:val="28"/>
        </w:rPr>
        <w:t>0/</w:t>
      </w:r>
      <w:r w:rsidR="003411DB" w:rsidRPr="000615E9">
        <w:rPr>
          <w:rFonts w:ascii="Gill Sans MT Condensed" w:hAnsi="Gill Sans MT Condensed"/>
          <w:b/>
          <w:smallCaps/>
          <w:sz w:val="28"/>
          <w:szCs w:val="28"/>
        </w:rPr>
        <w:t>Tijeras</w:t>
      </w:r>
      <w:r w:rsidR="003411DB" w:rsidRPr="000615E9">
        <w:rPr>
          <w:rFonts w:ascii="Gill Sans MT Condensed" w:hAnsi="Gill Sans MT Condensed"/>
          <w:b/>
          <w:smallCaps/>
          <w:sz w:val="28"/>
          <w:szCs w:val="28"/>
        </w:rPr>
        <w:tab/>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CEUs:   3</w:t>
      </w:r>
    </w:p>
    <w:p w:rsidR="007B339A" w:rsidRPr="000615E9" w:rsidRDefault="00B94CBB" w:rsidP="007B339A">
      <w:pPr>
        <w:jc w:val="both"/>
        <w:rPr>
          <w:rFonts w:ascii="Gill Sans MT Condensed" w:eastAsia="Myriad Pro" w:hAnsi="Gill Sans MT Condensed" w:cs="Myriad Pro"/>
          <w:sz w:val="28"/>
          <w:szCs w:val="28"/>
        </w:rPr>
      </w:pPr>
      <w:r w:rsidRPr="000615E9">
        <w:rPr>
          <w:rFonts w:ascii="Gill Sans MT Condensed" w:hAnsi="Gill Sans MT Condensed" w:cs="Tahoma"/>
          <w:b/>
          <w:noProof/>
          <w:sz w:val="28"/>
          <w:szCs w:val="28"/>
        </w:rPr>
        <w:drawing>
          <wp:anchor distT="0" distB="0" distL="114300" distR="114300" simplePos="0" relativeHeight="251678720" behindDoc="1" locked="0" layoutInCell="1" allowOverlap="1" wp14:anchorId="610F38ED" wp14:editId="2007D902">
            <wp:simplePos x="0" y="0"/>
            <wp:positionH relativeFrom="column">
              <wp:posOffset>6012180</wp:posOffset>
            </wp:positionH>
            <wp:positionV relativeFrom="paragraph">
              <wp:posOffset>162560</wp:posOffset>
            </wp:positionV>
            <wp:extent cx="1179195" cy="1179195"/>
            <wp:effectExtent l="0" t="0" r="1905" b="1905"/>
            <wp:wrapTight wrapText="bothSides">
              <wp:wrapPolygon edited="0">
                <wp:start x="0" y="0"/>
                <wp:lineTo x="0" y="21286"/>
                <wp:lineTo x="21286" y="21286"/>
                <wp:lineTo x="21286" y="0"/>
                <wp:lineTo x="0" y="0"/>
              </wp:wrapPolygon>
            </wp:wrapTight>
            <wp:docPr id="11" name="Picture 11" descr="C:\Users\NMDA\Documents\NancyonNancy\NancyonNancy\Annual Session\2014\Speakers\Stephen Wagner\sw-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4\Speakers\Stephen Wagner\sw-smal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919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429" w:rsidRPr="000615E9">
        <w:rPr>
          <w:rFonts w:ascii="Gill Sans MT Condensed" w:hAnsi="Gill Sans MT Condensed"/>
          <w:b/>
          <w:smallCaps/>
          <w:sz w:val="28"/>
          <w:szCs w:val="28"/>
        </w:rPr>
        <w:t xml:space="preserve">COURSE DESCRIPTION:  </w:t>
      </w:r>
      <w:r w:rsidR="007B339A" w:rsidRPr="000615E9">
        <w:rPr>
          <w:rFonts w:ascii="Gill Sans MT Condensed" w:hAnsi="Gill Sans MT Condensed"/>
          <w:sz w:val="28"/>
          <w:szCs w:val="28"/>
        </w:rPr>
        <w:t>Dr. Wagner is eager to demonstrate his new technique that allows the clinician to fabricate contemporary, first-quality complete dentures in three, thirty minute appointments.  This hands-on program stresses a practical and common sense approach to efficiently care for the edentulous patient.</w:t>
      </w:r>
    </w:p>
    <w:p w:rsidR="007B339A" w:rsidRPr="000615E9" w:rsidRDefault="004D4429" w:rsidP="007B339A">
      <w:pPr>
        <w:pStyle w:val="Default"/>
        <w:rPr>
          <w:rFonts w:ascii="Gill Sans MT Condensed" w:hAnsi="Gill Sans MT Condensed" w:cstheme="minorBidi"/>
          <w:color w:val="auto"/>
          <w:sz w:val="28"/>
          <w:szCs w:val="28"/>
        </w:rPr>
      </w:pPr>
      <w:r w:rsidRPr="000615E9">
        <w:rPr>
          <w:rFonts w:ascii="Gill Sans MT Condensed" w:hAnsi="Gill Sans MT Condensed" w:cstheme="minorBidi"/>
          <w:b/>
          <w:smallCaps/>
          <w:color w:val="auto"/>
          <w:sz w:val="28"/>
          <w:szCs w:val="28"/>
        </w:rPr>
        <w:t>OBJECTIVES:</w:t>
      </w:r>
      <w:r w:rsidR="007B339A" w:rsidRPr="000615E9">
        <w:rPr>
          <w:rFonts w:ascii="Gill Sans MT Condensed" w:hAnsi="Gill Sans MT Condensed"/>
          <w:b/>
          <w:smallCaps/>
          <w:sz w:val="28"/>
          <w:szCs w:val="28"/>
        </w:rPr>
        <w:t xml:space="preserve">  </w:t>
      </w:r>
      <w:r w:rsidR="007B339A" w:rsidRPr="000615E9">
        <w:rPr>
          <w:rFonts w:ascii="Gill Sans MT Condensed" w:hAnsi="Gill Sans MT Condensed" w:cstheme="minorBidi"/>
          <w:color w:val="auto"/>
          <w:sz w:val="28"/>
          <w:szCs w:val="28"/>
        </w:rPr>
        <w:t>Following completion of the program, the participant should have the knowledge to:</w:t>
      </w:r>
    </w:p>
    <w:p w:rsidR="007B339A" w:rsidRPr="000615E9" w:rsidRDefault="007B339A" w:rsidP="007B339A">
      <w:pPr>
        <w:numPr>
          <w:ilvl w:val="0"/>
          <w:numId w:val="23"/>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skills required to diagnose and treatment plan the edentulous patient.</w:t>
      </w:r>
    </w:p>
    <w:p w:rsidR="007B339A" w:rsidRPr="000615E9" w:rsidRDefault="007B339A" w:rsidP="007B339A">
      <w:pPr>
        <w:numPr>
          <w:ilvl w:val="0"/>
          <w:numId w:val="23"/>
        </w:numPr>
        <w:spacing w:after="0" w:line="240" w:lineRule="auto"/>
        <w:rPr>
          <w:rFonts w:ascii="Gill Sans MT Condensed" w:hAnsi="Gill Sans MT Condensed"/>
          <w:sz w:val="28"/>
          <w:szCs w:val="28"/>
        </w:rPr>
      </w:pPr>
      <w:r w:rsidRPr="000615E9">
        <w:rPr>
          <w:rFonts w:ascii="Gill Sans MT Condensed" w:hAnsi="Gill Sans MT Condensed"/>
          <w:sz w:val="28"/>
          <w:szCs w:val="28"/>
        </w:rPr>
        <w:t xml:space="preserve">Learn accelerated impression and record making techniques designed to be performed in a highly efficient, three appointment </w:t>
      </w:r>
      <w:proofErr w:type="gramStart"/>
      <w:r w:rsidRPr="000615E9">
        <w:rPr>
          <w:rFonts w:ascii="Gill Sans MT Condensed" w:hAnsi="Gill Sans MT Condensed"/>
          <w:sz w:val="28"/>
          <w:szCs w:val="28"/>
        </w:rPr>
        <w:t>workflow</w:t>
      </w:r>
      <w:proofErr w:type="gramEnd"/>
      <w:r w:rsidRPr="000615E9">
        <w:rPr>
          <w:rFonts w:ascii="Gill Sans MT Condensed" w:hAnsi="Gill Sans MT Condensed"/>
          <w:sz w:val="28"/>
          <w:szCs w:val="28"/>
        </w:rPr>
        <w:t>.</w:t>
      </w:r>
    </w:p>
    <w:p w:rsidR="00B65FCF" w:rsidRPr="000615E9" w:rsidRDefault="007B339A" w:rsidP="008847AC">
      <w:pPr>
        <w:numPr>
          <w:ilvl w:val="0"/>
          <w:numId w:val="23"/>
        </w:numPr>
        <w:spacing w:after="0" w:line="240" w:lineRule="auto"/>
        <w:rPr>
          <w:rFonts w:ascii="Gill Sans MT Condensed" w:hAnsi="Gill Sans MT Condensed" w:cs="Tahoma"/>
          <w:b/>
          <w:color w:val="833C0B" w:themeColor="accent2" w:themeShade="80"/>
          <w:sz w:val="28"/>
          <w:szCs w:val="28"/>
        </w:rPr>
      </w:pPr>
      <w:r w:rsidRPr="000615E9">
        <w:rPr>
          <w:rFonts w:ascii="Gill Sans MT Condensed" w:hAnsi="Gill Sans MT Condensed"/>
          <w:sz w:val="28"/>
          <w:szCs w:val="28"/>
        </w:rPr>
        <w:t>Organize and implement a simplified but high-quality denture service in a contemporary dental practice.</w:t>
      </w:r>
    </w:p>
    <w:p w:rsidR="00B612B2" w:rsidRPr="000615E9" w:rsidRDefault="00B612B2" w:rsidP="004D4429">
      <w:pPr>
        <w:rPr>
          <w:rFonts w:ascii="Gill Sans MT Condensed" w:hAnsi="Gill Sans MT Condensed" w:cs="Tahoma"/>
          <w:b/>
          <w:color w:val="833C0B" w:themeColor="accent2" w:themeShade="80"/>
          <w:sz w:val="28"/>
          <w:szCs w:val="28"/>
        </w:rPr>
      </w:pPr>
    </w:p>
    <w:p w:rsidR="004D4429" w:rsidRPr="00DF7929" w:rsidRDefault="004D4429" w:rsidP="004D4429">
      <w:pPr>
        <w:rPr>
          <w:rFonts w:ascii="Gill Sans MT Condensed" w:hAnsi="Gill Sans MT Condensed" w:cs="Tahoma"/>
          <w:b/>
          <w:color w:val="C00000"/>
          <w:sz w:val="28"/>
          <w:szCs w:val="28"/>
        </w:rPr>
      </w:pPr>
      <w:r w:rsidRPr="00DF7929">
        <w:rPr>
          <w:rFonts w:ascii="Gill Sans MT Condensed" w:hAnsi="Gill Sans MT Condensed" w:cs="Tahoma"/>
          <w:b/>
          <w:color w:val="C00000"/>
          <w:sz w:val="28"/>
          <w:szCs w:val="28"/>
        </w:rPr>
        <w:t xml:space="preserve">~Byron Wall – 108th Annual Session, The Dental Showcase– Speaker </w:t>
      </w:r>
    </w:p>
    <w:p w:rsidR="00C86FE4" w:rsidRPr="000615E9" w:rsidRDefault="004D4429" w:rsidP="004D4429">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Title:</w:t>
      </w:r>
      <w:r w:rsidR="009554BE" w:rsidRPr="000615E9">
        <w:rPr>
          <w:rFonts w:ascii="Gill Sans MT Condensed" w:eastAsia="Times New Roman" w:hAnsi="Gill Sans MT Condensed" w:cs="Tahoma"/>
          <w:b/>
          <w:sz w:val="28"/>
          <w:szCs w:val="28"/>
        </w:rPr>
        <w:t xml:space="preserve"> </w:t>
      </w:r>
      <w:r w:rsidR="009554BE" w:rsidRPr="00DF7929">
        <w:rPr>
          <w:rFonts w:ascii="Gill Sans MT Condensed" w:hAnsi="Gill Sans MT Condensed" w:cs="Tahoma"/>
          <w:b/>
          <w:color w:val="C00000"/>
          <w:sz w:val="28"/>
          <w:szCs w:val="28"/>
        </w:rPr>
        <w:t>Practical Occlusion in Everyday Practice</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 xml:space="preserve">Date:   </w:t>
      </w:r>
      <w:r w:rsidR="009554BE" w:rsidRPr="000615E9">
        <w:rPr>
          <w:rFonts w:ascii="Gill Sans MT Condensed" w:hAnsi="Gill Sans MT Condensed"/>
          <w:b/>
          <w:smallCaps/>
          <w:sz w:val="28"/>
          <w:szCs w:val="28"/>
        </w:rPr>
        <w:t>Fri</w:t>
      </w:r>
      <w:r w:rsidRPr="000615E9">
        <w:rPr>
          <w:rFonts w:ascii="Gill Sans MT Condensed" w:hAnsi="Gill Sans MT Condensed"/>
          <w:b/>
          <w:smallCaps/>
          <w:sz w:val="28"/>
          <w:szCs w:val="28"/>
        </w:rPr>
        <w:t xml:space="preserve">day June </w:t>
      </w:r>
      <w:r w:rsidR="009554BE" w:rsidRPr="000615E9">
        <w:rPr>
          <w:rFonts w:ascii="Gill Sans MT Condensed" w:hAnsi="Gill Sans MT Condensed"/>
          <w:b/>
          <w:smallCaps/>
          <w:sz w:val="28"/>
          <w:szCs w:val="28"/>
        </w:rPr>
        <w:t>9</w:t>
      </w:r>
      <w:r w:rsidRPr="000615E9">
        <w:rPr>
          <w:rFonts w:ascii="Gill Sans MT Condensed" w:hAnsi="Gill Sans MT Condensed"/>
          <w:b/>
          <w:smallCaps/>
          <w:sz w:val="28"/>
          <w:szCs w:val="28"/>
        </w:rPr>
        <w:t>, 2017</w:t>
      </w:r>
      <w:r w:rsidRPr="000615E9">
        <w:rPr>
          <w:rFonts w:ascii="Gill Sans MT Condensed" w:hAnsi="Gill Sans MT Condensed"/>
          <w:b/>
          <w:smallCaps/>
          <w:sz w:val="28"/>
          <w:szCs w:val="28"/>
        </w:rPr>
        <w:tab/>
        <w:t xml:space="preserve"> </w:t>
      </w:r>
      <w:r w:rsidR="00C86FE4" w:rsidRPr="000615E9">
        <w:rPr>
          <w:rFonts w:ascii="Gill Sans MT Condensed" w:hAnsi="Gill Sans MT Condensed"/>
          <w:b/>
          <w:smallCaps/>
          <w:sz w:val="28"/>
          <w:szCs w:val="28"/>
        </w:rPr>
        <w:t>9</w:t>
      </w:r>
      <w:r w:rsidRPr="000615E9">
        <w:rPr>
          <w:rFonts w:ascii="Gill Sans MT Condensed" w:hAnsi="Gill Sans MT Condensed"/>
          <w:b/>
          <w:smallCaps/>
          <w:sz w:val="28"/>
          <w:szCs w:val="28"/>
        </w:rPr>
        <w:t>:00</w:t>
      </w:r>
      <w:r w:rsidR="00C86FE4" w:rsidRPr="000615E9">
        <w:rPr>
          <w:rFonts w:ascii="Gill Sans MT Condensed" w:hAnsi="Gill Sans MT Condensed"/>
          <w:b/>
          <w:smallCaps/>
          <w:sz w:val="28"/>
          <w:szCs w:val="28"/>
        </w:rPr>
        <w:t>a</w:t>
      </w:r>
      <w:r w:rsidRPr="000615E9">
        <w:rPr>
          <w:rFonts w:ascii="Gill Sans MT Condensed" w:hAnsi="Gill Sans MT Condensed"/>
          <w:b/>
          <w:smallCaps/>
          <w:sz w:val="28"/>
          <w:szCs w:val="28"/>
        </w:rPr>
        <w:t xml:space="preserve">m – </w:t>
      </w:r>
      <w:r w:rsidR="00C86FE4" w:rsidRPr="000615E9">
        <w:rPr>
          <w:rFonts w:ascii="Gill Sans MT Condensed" w:hAnsi="Gill Sans MT Condensed"/>
          <w:b/>
          <w:smallCaps/>
          <w:sz w:val="28"/>
          <w:szCs w:val="28"/>
        </w:rPr>
        <w:t>12</w:t>
      </w:r>
      <w:r w:rsidRPr="000615E9">
        <w:rPr>
          <w:rFonts w:ascii="Gill Sans MT Condensed" w:hAnsi="Gill Sans MT Condensed"/>
          <w:b/>
          <w:smallCaps/>
          <w:sz w:val="28"/>
          <w:szCs w:val="28"/>
        </w:rPr>
        <w:t>00pm</w:t>
      </w:r>
      <w:r w:rsidRPr="000615E9">
        <w:rPr>
          <w:rFonts w:ascii="Gill Sans MT Condensed" w:hAnsi="Gill Sans MT Condensed"/>
          <w:b/>
          <w:smallCaps/>
          <w:sz w:val="28"/>
          <w:szCs w:val="28"/>
        </w:rPr>
        <w:tab/>
        <w:t xml:space="preserve">Location:  </w:t>
      </w:r>
      <w:r w:rsidR="009554BE" w:rsidRPr="000615E9">
        <w:rPr>
          <w:rFonts w:ascii="Gill Sans MT Condensed" w:hAnsi="Gill Sans MT Condensed"/>
          <w:b/>
          <w:smallCaps/>
          <w:sz w:val="28"/>
          <w:szCs w:val="28"/>
        </w:rPr>
        <w:t>115/Brazos</w:t>
      </w:r>
      <w:r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EF20FD" w:rsidRPr="000615E9">
        <w:rPr>
          <w:rFonts w:ascii="Gill Sans MT Condensed" w:hAnsi="Gill Sans MT Condensed"/>
          <w:b/>
          <w:smallCaps/>
          <w:sz w:val="28"/>
          <w:szCs w:val="28"/>
        </w:rPr>
        <w:tab/>
      </w:r>
      <w:r w:rsidRPr="000615E9">
        <w:rPr>
          <w:rFonts w:ascii="Gill Sans MT Condensed" w:hAnsi="Gill Sans MT Condensed"/>
          <w:b/>
          <w:smallCaps/>
          <w:sz w:val="28"/>
          <w:szCs w:val="28"/>
        </w:rPr>
        <w:t>CEUs:   3</w:t>
      </w:r>
      <w:r w:rsidR="00C86FE4" w:rsidRPr="000615E9">
        <w:rPr>
          <w:rFonts w:ascii="Gill Sans MT Condensed" w:hAnsi="Gill Sans MT Condensed"/>
          <w:b/>
          <w:smallCaps/>
          <w:sz w:val="28"/>
          <w:szCs w:val="28"/>
        </w:rPr>
        <w:br/>
        <w:t>Date:   Friday June 9, 2017</w:t>
      </w:r>
      <w:r w:rsidR="00C86FE4" w:rsidRPr="000615E9">
        <w:rPr>
          <w:rFonts w:ascii="Gill Sans MT Condensed" w:hAnsi="Gill Sans MT Condensed"/>
          <w:b/>
          <w:smallCaps/>
          <w:sz w:val="28"/>
          <w:szCs w:val="28"/>
        </w:rPr>
        <w:tab/>
        <w:t xml:space="preserve"> 2:00pm – 5:00pm</w:t>
      </w:r>
      <w:r w:rsidR="00C86FE4" w:rsidRPr="000615E9">
        <w:rPr>
          <w:rFonts w:ascii="Gill Sans MT Condensed" w:hAnsi="Gill Sans MT Condensed"/>
          <w:b/>
          <w:smallCaps/>
          <w:sz w:val="28"/>
          <w:szCs w:val="28"/>
        </w:rPr>
        <w:tab/>
        <w:t>Location:  115/Brazos</w:t>
      </w:r>
      <w:r w:rsidR="00C86FE4" w:rsidRPr="000615E9">
        <w:rPr>
          <w:rFonts w:ascii="Gill Sans MT Condensed" w:hAnsi="Gill Sans MT Condensed"/>
          <w:b/>
          <w:smallCaps/>
          <w:sz w:val="28"/>
          <w:szCs w:val="28"/>
        </w:rPr>
        <w:tab/>
      </w:r>
      <w:r w:rsidR="00C86FE4"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C86FE4" w:rsidRPr="000615E9">
        <w:rPr>
          <w:rFonts w:ascii="Gill Sans MT Condensed" w:hAnsi="Gill Sans MT Condensed"/>
          <w:b/>
          <w:smallCaps/>
          <w:sz w:val="28"/>
          <w:szCs w:val="28"/>
        </w:rPr>
        <w:t>CEUs:   3</w:t>
      </w:r>
    </w:p>
    <w:p w:rsidR="00D323CC" w:rsidRPr="000615E9" w:rsidRDefault="007B2A21" w:rsidP="00D323CC">
      <w:pPr>
        <w:jc w:val="both"/>
        <w:rPr>
          <w:rFonts w:ascii="Gill Sans MT Condensed" w:hAnsi="Gill Sans MT Condensed"/>
          <w:sz w:val="28"/>
          <w:szCs w:val="28"/>
        </w:rPr>
      </w:pPr>
      <w:r w:rsidRPr="000615E9">
        <w:rPr>
          <w:rFonts w:ascii="Gill Sans MT Condensed" w:hAnsi="Gill Sans MT Condensed"/>
          <w:noProof/>
          <w:sz w:val="28"/>
          <w:szCs w:val="28"/>
        </w:rPr>
        <w:drawing>
          <wp:anchor distT="0" distB="0" distL="114300" distR="114300" simplePos="0" relativeHeight="251676672" behindDoc="1" locked="0" layoutInCell="1" allowOverlap="1" wp14:anchorId="6FEA1BFF" wp14:editId="0340F3EF">
            <wp:simplePos x="0" y="0"/>
            <wp:positionH relativeFrom="column">
              <wp:posOffset>6113145</wp:posOffset>
            </wp:positionH>
            <wp:positionV relativeFrom="paragraph">
              <wp:posOffset>38100</wp:posOffset>
            </wp:positionV>
            <wp:extent cx="842010" cy="1179195"/>
            <wp:effectExtent l="0" t="0" r="0" b="1905"/>
            <wp:wrapTight wrapText="bothSides">
              <wp:wrapPolygon edited="0">
                <wp:start x="0" y="0"/>
                <wp:lineTo x="0" y="21286"/>
                <wp:lineTo x="21014" y="21286"/>
                <wp:lineTo x="21014" y="0"/>
                <wp:lineTo x="0" y="0"/>
              </wp:wrapPolygon>
            </wp:wrapTight>
            <wp:docPr id="13" name="Picture 13" descr="C:\Users\NMDA\Documents\NancyonNancy\NancyonNancy\Annual Session\2017\speakers\Byron Wall\original_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DA\Documents\NancyonNancy\NancyonNancy\Annual Session\2017\speakers\Byron Wall\original_d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2010" cy="1179195"/>
                    </a:xfrm>
                    <a:prstGeom prst="rect">
                      <a:avLst/>
                    </a:prstGeom>
                    <a:noFill/>
                    <a:ln>
                      <a:noFill/>
                    </a:ln>
                  </pic:spPr>
                </pic:pic>
              </a:graphicData>
            </a:graphic>
          </wp:anchor>
        </w:drawing>
      </w:r>
      <w:r w:rsidR="004D4429" w:rsidRPr="000615E9">
        <w:rPr>
          <w:rFonts w:ascii="Gill Sans MT Condensed" w:hAnsi="Gill Sans MT Condensed"/>
          <w:b/>
          <w:smallCaps/>
          <w:sz w:val="28"/>
          <w:szCs w:val="28"/>
        </w:rPr>
        <w:t xml:space="preserve">COURSE DESCRIPTION:  </w:t>
      </w:r>
      <w:r w:rsidR="00D323CC" w:rsidRPr="000615E9">
        <w:rPr>
          <w:rFonts w:ascii="Gill Sans MT Condensed" w:hAnsi="Gill Sans MT Condensed"/>
          <w:sz w:val="28"/>
          <w:szCs w:val="28"/>
        </w:rPr>
        <w:t xml:space="preserve">Bites are affected by virtually every procedure we dentists perform.  Most of us find that the principles we were taught in dental school simply do not help us in many cases.  This presentation is aimed at simplifying getting patient's bites correct in routine dental procedures, recognizing patients that already have underlying TMJ issues and jaw </w:t>
      </w:r>
      <w:proofErr w:type="spellStart"/>
      <w:r w:rsidR="00D323CC" w:rsidRPr="000615E9">
        <w:rPr>
          <w:rFonts w:ascii="Gill Sans MT Condensed" w:hAnsi="Gill Sans MT Condensed"/>
          <w:sz w:val="28"/>
          <w:szCs w:val="28"/>
        </w:rPr>
        <w:t>mis</w:t>
      </w:r>
      <w:proofErr w:type="spellEnd"/>
      <w:r w:rsidR="00D323CC" w:rsidRPr="000615E9">
        <w:rPr>
          <w:rFonts w:ascii="Gill Sans MT Condensed" w:hAnsi="Gill Sans MT Condensed"/>
          <w:sz w:val="28"/>
          <w:szCs w:val="28"/>
        </w:rPr>
        <w:t xml:space="preserve">-alignments and what causes them.  </w:t>
      </w:r>
    </w:p>
    <w:p w:rsidR="00D323CC" w:rsidRPr="000615E9" w:rsidRDefault="00D323CC" w:rsidP="00D323CC">
      <w:pPr>
        <w:jc w:val="both"/>
        <w:rPr>
          <w:rFonts w:ascii="Gill Sans MT Condensed" w:eastAsia="Times New Roman" w:hAnsi="Gill Sans MT Condensed" w:cs="Arial"/>
          <w:color w:val="000000"/>
          <w:sz w:val="28"/>
          <w:szCs w:val="28"/>
        </w:rPr>
      </w:pPr>
      <w:r w:rsidRPr="000615E9">
        <w:rPr>
          <w:rFonts w:ascii="Gill Sans MT Condensed" w:hAnsi="Gill Sans MT Condensed"/>
          <w:sz w:val="28"/>
          <w:szCs w:val="28"/>
        </w:rPr>
        <w:t xml:space="preserve">Most people and many dentists do not realize that most headaches and many ear neck and joint symptoms are caused by a bad bite.  The purpose of this class is to more easily identify patients that have occlusal disharmony, jaw misalignments </w:t>
      </w:r>
      <w:r w:rsidRPr="000615E9">
        <w:rPr>
          <w:rFonts w:ascii="Gill Sans MT Condensed" w:hAnsi="Gill Sans MT Condensed"/>
          <w:sz w:val="28"/>
          <w:szCs w:val="28"/>
        </w:rPr>
        <w:lastRenderedPageBreak/>
        <w:t>or TMD before starting restorative dentistry and how to make that treatment more successful.  This will be a lively and entertaining course!</w:t>
      </w:r>
      <w:r w:rsidRPr="000615E9">
        <w:rPr>
          <w:rFonts w:ascii="Gill Sans MT Condensed" w:eastAsia="Times New Roman" w:hAnsi="Gill Sans MT Condensed" w:cs="Arial"/>
          <w:color w:val="000000"/>
          <w:sz w:val="28"/>
          <w:szCs w:val="28"/>
        </w:rPr>
        <w:t> </w:t>
      </w:r>
    </w:p>
    <w:p w:rsidR="00D323CC" w:rsidRPr="000615E9" w:rsidRDefault="00D323CC" w:rsidP="00B94CBB">
      <w:pPr>
        <w:spacing w:after="0"/>
        <w:rPr>
          <w:rFonts w:ascii="Gill Sans MT Condensed" w:hAnsi="Gill Sans MT Condensed"/>
          <w:sz w:val="28"/>
          <w:szCs w:val="28"/>
        </w:rPr>
      </w:pPr>
      <w:r w:rsidRPr="000615E9">
        <w:rPr>
          <w:rFonts w:ascii="Gill Sans MT Condensed" w:hAnsi="Gill Sans MT Condensed"/>
          <w:b/>
          <w:smallCaps/>
          <w:sz w:val="28"/>
          <w:szCs w:val="28"/>
        </w:rPr>
        <w:t>Objectives:</w:t>
      </w:r>
      <w:r w:rsidRPr="000615E9">
        <w:rPr>
          <w:rFonts w:ascii="Gill Sans MT Condensed" w:eastAsia="Times New Roman" w:hAnsi="Gill Sans MT Condensed" w:cs="Arial"/>
          <w:color w:val="000000"/>
          <w:sz w:val="28"/>
          <w:szCs w:val="28"/>
        </w:rPr>
        <w:t xml:space="preserve">  </w:t>
      </w:r>
      <w:r w:rsidRPr="000615E9">
        <w:rPr>
          <w:rFonts w:ascii="Gill Sans MT Condensed" w:hAnsi="Gill Sans MT Condensed"/>
          <w:sz w:val="28"/>
          <w:szCs w:val="28"/>
        </w:rPr>
        <w:t>Attendees will advance their skills and ability to: </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Recognize signs and symptoms of TMD and Occlusal disharmony</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Gain comfort in treating TMD and occlusion</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 xml:space="preserve">Debunk </w:t>
      </w:r>
      <w:proofErr w:type="gramStart"/>
      <w:r w:rsidRPr="000615E9">
        <w:rPr>
          <w:rFonts w:ascii="Gill Sans MT Condensed" w:hAnsi="Gill Sans MT Condensed"/>
          <w:sz w:val="28"/>
          <w:szCs w:val="28"/>
        </w:rPr>
        <w:t>a number of</w:t>
      </w:r>
      <w:proofErr w:type="gramEnd"/>
      <w:r w:rsidRPr="000615E9">
        <w:rPr>
          <w:rFonts w:ascii="Gill Sans MT Condensed" w:hAnsi="Gill Sans MT Condensed"/>
          <w:sz w:val="28"/>
          <w:szCs w:val="28"/>
        </w:rPr>
        <w:t xml:space="preserve"> myths that pervade and unnecessarily complicate the subject of occlusion</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Simplify the approach to getting the bite right.</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Recognize when it is best to restore a patient in their current bite and when the bite should be addressed first</w:t>
      </w:r>
    </w:p>
    <w:p w:rsidR="00D323CC" w:rsidRPr="000615E9" w:rsidRDefault="00D323CC" w:rsidP="00D323CC">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Gain confidence in the verbal skills to use with a patient who has TMD--Patients are not interested in treatment until they understand and "own" the problem</w:t>
      </w:r>
    </w:p>
    <w:p w:rsidR="00B94CBB" w:rsidRPr="000615E9" w:rsidRDefault="00B94CBB" w:rsidP="004D4429">
      <w:pPr>
        <w:spacing w:after="0"/>
        <w:rPr>
          <w:rFonts w:ascii="Gill Sans MT Condensed" w:hAnsi="Gill Sans MT Condensed"/>
          <w:b/>
          <w:sz w:val="28"/>
          <w:szCs w:val="28"/>
          <w:u w:val="single"/>
        </w:rPr>
      </w:pPr>
    </w:p>
    <w:p w:rsidR="00A53FE6" w:rsidRPr="00DF7929" w:rsidRDefault="00A53FE6" w:rsidP="00A53FE6">
      <w:pPr>
        <w:rPr>
          <w:rFonts w:ascii="Gill Sans MT Condensed" w:hAnsi="Gill Sans MT Condensed" w:cs="Tahoma"/>
          <w:b/>
          <w:color w:val="C00000"/>
          <w:sz w:val="28"/>
          <w:szCs w:val="28"/>
        </w:rPr>
      </w:pPr>
      <w:r w:rsidRPr="00DF7929">
        <w:rPr>
          <w:rFonts w:ascii="Gill Sans MT Condensed" w:hAnsi="Gill Sans MT Condensed" w:cs="Tahoma"/>
          <w:b/>
          <w:color w:val="C00000"/>
          <w:sz w:val="28"/>
          <w:szCs w:val="28"/>
        </w:rPr>
        <w:t xml:space="preserve">~Ron Wang – 108th Annual Session, The Dental Showcase– Speaker </w:t>
      </w:r>
    </w:p>
    <w:p w:rsidR="00A53FE6" w:rsidRPr="000615E9" w:rsidRDefault="007D027F" w:rsidP="00A53FE6">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t xml:space="preserve">Title: </w:t>
      </w:r>
      <w:r w:rsidRPr="00DF7929">
        <w:rPr>
          <w:rFonts w:ascii="Gill Sans MT Condensed" w:hAnsi="Gill Sans MT Condensed" w:cs="Tahoma"/>
          <w:b/>
          <w:color w:val="C00000"/>
          <w:sz w:val="28"/>
          <w:szCs w:val="28"/>
        </w:rPr>
        <w:t>Extraction Socket Management</w:t>
      </w:r>
      <w:r w:rsidRPr="000615E9">
        <w:rPr>
          <w:rFonts w:ascii="Gill Sans MT Condensed" w:eastAsia="Times New Roman" w:hAnsi="Gill Sans MT Condensed" w:cs="Tahoma"/>
          <w:b/>
          <w:sz w:val="28"/>
          <w:szCs w:val="28"/>
        </w:rPr>
        <w:t xml:space="preserve"> - Lecture -   Sponsored by </w:t>
      </w:r>
      <w:proofErr w:type="spellStart"/>
      <w:r w:rsidRPr="000615E9">
        <w:rPr>
          <w:rFonts w:ascii="Gill Sans MT Condensed" w:eastAsia="Times New Roman" w:hAnsi="Gill Sans MT Condensed" w:cs="Tahoma"/>
          <w:b/>
          <w:sz w:val="28"/>
          <w:szCs w:val="28"/>
        </w:rPr>
        <w:t>Geistlich</w:t>
      </w:r>
      <w:proofErr w:type="spellEnd"/>
      <w:r w:rsidRPr="000615E9">
        <w:rPr>
          <w:rFonts w:ascii="Gill Sans MT Condensed" w:hAnsi="Gill Sans MT Condensed"/>
          <w:b/>
          <w:smallCaps/>
          <w:sz w:val="28"/>
          <w:szCs w:val="28"/>
        </w:rPr>
        <w:t xml:space="preserve"> </w:t>
      </w:r>
      <w:r w:rsidRPr="000615E9">
        <w:rPr>
          <w:rFonts w:ascii="Gill Sans MT Condensed" w:hAnsi="Gill Sans MT Condensed"/>
          <w:b/>
          <w:smallCaps/>
          <w:sz w:val="28"/>
          <w:szCs w:val="28"/>
        </w:rPr>
        <w:br/>
      </w:r>
      <w:r w:rsidR="00A53FE6" w:rsidRPr="000615E9">
        <w:rPr>
          <w:rFonts w:ascii="Gill Sans MT Condensed" w:hAnsi="Gill Sans MT Condensed"/>
          <w:b/>
          <w:smallCaps/>
          <w:sz w:val="28"/>
          <w:szCs w:val="28"/>
        </w:rPr>
        <w:t>Date:   Thursday June 8, 2017</w:t>
      </w:r>
      <w:r w:rsidR="00A53FE6" w:rsidRPr="000615E9">
        <w:rPr>
          <w:rFonts w:ascii="Gill Sans MT Condensed" w:hAnsi="Gill Sans MT Condensed"/>
          <w:b/>
          <w:smallCaps/>
          <w:sz w:val="28"/>
          <w:szCs w:val="28"/>
        </w:rPr>
        <w:tab/>
        <w:t xml:space="preserve"> </w:t>
      </w:r>
      <w:r w:rsidR="003142E7">
        <w:rPr>
          <w:rFonts w:ascii="Gill Sans MT Condensed" w:hAnsi="Gill Sans MT Condensed"/>
          <w:b/>
          <w:smallCaps/>
          <w:sz w:val="28"/>
          <w:szCs w:val="28"/>
        </w:rPr>
        <w:t>8:3</w:t>
      </w:r>
      <w:r w:rsidR="00A53FE6" w:rsidRPr="000615E9">
        <w:rPr>
          <w:rFonts w:ascii="Gill Sans MT Condensed" w:hAnsi="Gill Sans MT Condensed"/>
          <w:b/>
          <w:smallCaps/>
          <w:sz w:val="28"/>
          <w:szCs w:val="28"/>
        </w:rPr>
        <w:t>:00am – 12</w:t>
      </w:r>
      <w:r w:rsidR="003142E7">
        <w:rPr>
          <w:rFonts w:ascii="Gill Sans MT Condensed" w:hAnsi="Gill Sans MT Condensed"/>
          <w:b/>
          <w:smallCaps/>
          <w:sz w:val="28"/>
          <w:szCs w:val="28"/>
        </w:rPr>
        <w:t>:30</w:t>
      </w:r>
      <w:r w:rsidR="00A53FE6" w:rsidRPr="000615E9">
        <w:rPr>
          <w:rFonts w:ascii="Gill Sans MT Condensed" w:hAnsi="Gill Sans MT Condensed"/>
          <w:b/>
          <w:smallCaps/>
          <w:sz w:val="28"/>
          <w:szCs w:val="28"/>
        </w:rPr>
        <w:t>pm</w:t>
      </w:r>
      <w:r w:rsidR="00A53FE6" w:rsidRPr="000615E9">
        <w:rPr>
          <w:rFonts w:ascii="Gill Sans MT Condensed" w:hAnsi="Gill Sans MT Condensed"/>
          <w:b/>
          <w:smallCaps/>
          <w:sz w:val="28"/>
          <w:szCs w:val="28"/>
        </w:rPr>
        <w:tab/>
        <w:t>Location:  Suite E/F</w:t>
      </w:r>
      <w:r w:rsidR="00A53FE6" w:rsidRPr="000615E9">
        <w:rPr>
          <w:rFonts w:ascii="Gill Sans MT Condensed" w:hAnsi="Gill Sans MT Condensed"/>
          <w:b/>
          <w:smallCaps/>
          <w:sz w:val="28"/>
          <w:szCs w:val="28"/>
        </w:rPr>
        <w:tab/>
      </w:r>
      <w:r w:rsidR="00A53FE6"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00A53FE6" w:rsidRPr="000615E9">
        <w:rPr>
          <w:rFonts w:ascii="Gill Sans MT Condensed" w:hAnsi="Gill Sans MT Condensed"/>
          <w:b/>
          <w:smallCaps/>
          <w:sz w:val="28"/>
          <w:szCs w:val="28"/>
        </w:rPr>
        <w:t xml:space="preserve">CEUs:  </w:t>
      </w:r>
      <w:r w:rsidR="003142E7">
        <w:rPr>
          <w:rFonts w:ascii="Gill Sans MT Condensed" w:hAnsi="Gill Sans MT Condensed"/>
          <w:b/>
          <w:smallCaps/>
          <w:sz w:val="28"/>
          <w:szCs w:val="28"/>
        </w:rPr>
        <w:t>4</w:t>
      </w:r>
    </w:p>
    <w:p w:rsidR="00DC1F90" w:rsidRPr="000615E9" w:rsidRDefault="00DC1F90" w:rsidP="00DC1F90">
      <w:pPr>
        <w:pStyle w:val="BodyA"/>
        <w:jc w:val="both"/>
        <w:rPr>
          <w:rFonts w:ascii="Gill Sans MT Condensed" w:hAnsi="Gill Sans MT Condensed"/>
          <w:sz w:val="28"/>
          <w:szCs w:val="28"/>
        </w:rPr>
      </w:pPr>
      <w:r w:rsidRPr="000615E9">
        <w:rPr>
          <w:rFonts w:ascii="Gill Sans MT Condensed" w:eastAsiaTheme="minorHAnsi" w:hAnsi="Gill Sans MT Condensed" w:cstheme="minorBidi"/>
          <w:noProof/>
          <w:color w:val="auto"/>
          <w:sz w:val="28"/>
          <w:szCs w:val="28"/>
        </w:rPr>
        <w:drawing>
          <wp:anchor distT="0" distB="0" distL="114300" distR="114300" simplePos="0" relativeHeight="251716608" behindDoc="1" locked="0" layoutInCell="1" allowOverlap="1">
            <wp:simplePos x="0" y="0"/>
            <wp:positionH relativeFrom="column">
              <wp:posOffset>6098540</wp:posOffset>
            </wp:positionH>
            <wp:positionV relativeFrom="paragraph">
              <wp:posOffset>19685</wp:posOffset>
            </wp:positionV>
            <wp:extent cx="1136650" cy="1179195"/>
            <wp:effectExtent l="0" t="0" r="6350" b="1905"/>
            <wp:wrapTight wrapText="bothSides">
              <wp:wrapPolygon edited="0">
                <wp:start x="0" y="0"/>
                <wp:lineTo x="0" y="21286"/>
                <wp:lineTo x="21359" y="21286"/>
                <wp:lineTo x="21359" y="0"/>
                <wp:lineTo x="0" y="0"/>
              </wp:wrapPolygon>
            </wp:wrapTight>
            <wp:docPr id="20" name="Picture 20" descr="C:\Users\NMDA\Documents\NancyonNancy\NancyonNancy\Annual Session\2017\speakers\Ron Wang\HS_w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DA\Documents\NancyonNancy\NancyonNancy\Annual Session\2017\speakers\Ron Wang\HS_wan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6650" cy="1179195"/>
                    </a:xfrm>
                    <a:prstGeom prst="rect">
                      <a:avLst/>
                    </a:prstGeom>
                    <a:noFill/>
                    <a:ln>
                      <a:noFill/>
                    </a:ln>
                  </pic:spPr>
                </pic:pic>
              </a:graphicData>
            </a:graphic>
          </wp:anchor>
        </w:drawing>
      </w:r>
      <w:r w:rsidRPr="000615E9">
        <w:rPr>
          <w:rFonts w:ascii="Gill Sans MT Condensed" w:eastAsiaTheme="minorHAnsi" w:hAnsi="Gill Sans MT Condensed" w:cstheme="minorBidi"/>
          <w:b/>
          <w:smallCaps/>
          <w:color w:val="auto"/>
          <w:sz w:val="28"/>
          <w:szCs w:val="28"/>
        </w:rPr>
        <w:t>COURSE DESCRIPTION</w:t>
      </w:r>
      <w:r w:rsidRPr="000615E9">
        <w:rPr>
          <w:rFonts w:ascii="Gill Sans MT Condensed" w:eastAsiaTheme="minorHAnsi" w:hAnsi="Gill Sans MT Condensed" w:cstheme="minorBidi"/>
          <w:color w:val="auto"/>
          <w:sz w:val="28"/>
          <w:szCs w:val="28"/>
        </w:rPr>
        <w:t>:  Management of extraction sites is key to successful implant and restorative procedures. Ridge preservation is a clinical procedure that aims at preventing bone loss following tooth extraction.  Following tooth extraction, the alveolar process undergoes a marked alteration that is more pronounced in the buccal bone. Socket graft with bone substitutes can compensate for such bone loss. This course discusses treatment planning, tooth removal, site preparation, procedures, complications and techniques including for socket grafting, bone augmentation and ridge preservation.</w:t>
      </w:r>
      <w:r w:rsidRPr="000615E9">
        <w:rPr>
          <w:rFonts w:ascii="Gill Sans MT Condensed" w:hAnsi="Gill Sans MT Condensed"/>
          <w:sz w:val="28"/>
          <w:szCs w:val="28"/>
        </w:rPr>
        <w:t xml:space="preserve"> </w:t>
      </w:r>
    </w:p>
    <w:p w:rsidR="00DC1F90" w:rsidRPr="000615E9" w:rsidRDefault="00DC1F90" w:rsidP="00DC1F90">
      <w:pPr>
        <w:pStyle w:val="BodyA"/>
        <w:rPr>
          <w:rFonts w:ascii="Gill Sans MT Condensed" w:hAnsi="Gill Sans MT Condensed"/>
          <w:b/>
          <w:smallCaps/>
          <w:sz w:val="28"/>
          <w:szCs w:val="28"/>
        </w:rPr>
      </w:pPr>
    </w:p>
    <w:p w:rsidR="00DC1F90" w:rsidRPr="000615E9" w:rsidRDefault="00DC1F90" w:rsidP="00DC1F90">
      <w:pPr>
        <w:spacing w:after="0"/>
        <w:rPr>
          <w:rFonts w:ascii="Gill Sans MT Condensed" w:eastAsia="Times New Roman" w:hAnsi="Gill Sans MT Condensed" w:cs="Arial"/>
          <w:color w:val="000000"/>
          <w:sz w:val="28"/>
          <w:szCs w:val="28"/>
        </w:rPr>
      </w:pPr>
      <w:r w:rsidRPr="000615E9">
        <w:rPr>
          <w:rFonts w:ascii="Gill Sans MT Condensed" w:hAnsi="Gill Sans MT Condensed"/>
          <w:b/>
          <w:smallCaps/>
          <w:sz w:val="28"/>
          <w:szCs w:val="28"/>
        </w:rPr>
        <w:t>Objectives:</w:t>
      </w:r>
      <w:r w:rsidRPr="000615E9">
        <w:rPr>
          <w:rFonts w:ascii="Gill Sans MT Condensed" w:eastAsia="Times New Roman" w:hAnsi="Gill Sans MT Condensed" w:cs="Arial"/>
          <w:color w:val="000000"/>
          <w:sz w:val="28"/>
          <w:szCs w:val="28"/>
        </w:rPr>
        <w:t xml:space="preserve">  </w:t>
      </w:r>
    </w:p>
    <w:p w:rsidR="00DC1F90" w:rsidRPr="000615E9" w:rsidRDefault="00DC1F90" w:rsidP="00DC1F90">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the biology of the incorporation of the socket graft.</w:t>
      </w:r>
    </w:p>
    <w:p w:rsidR="00DC1F90" w:rsidRPr="000615E9" w:rsidRDefault="00DC1F90" w:rsidP="00DC1F90">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Learn the principles of socket grafting/ridge augmentation surgery.</w:t>
      </w:r>
    </w:p>
    <w:p w:rsidR="007D027F" w:rsidRPr="00B94CBB" w:rsidRDefault="00DC1F90" w:rsidP="00F061F1">
      <w:pPr>
        <w:numPr>
          <w:ilvl w:val="0"/>
          <w:numId w:val="6"/>
        </w:numPr>
        <w:spacing w:after="0" w:line="240" w:lineRule="auto"/>
        <w:rPr>
          <w:rFonts w:ascii="Gill Sans MT Condensed" w:eastAsia="Times New Roman" w:hAnsi="Gill Sans MT Condensed" w:cs="Tahoma"/>
          <w:b/>
          <w:sz w:val="28"/>
          <w:szCs w:val="28"/>
        </w:rPr>
      </w:pPr>
      <w:r w:rsidRPr="00B94CBB">
        <w:rPr>
          <w:rFonts w:ascii="Gill Sans MT Condensed" w:hAnsi="Gill Sans MT Condensed"/>
          <w:sz w:val="28"/>
          <w:szCs w:val="28"/>
        </w:rPr>
        <w:t>Understand the importance of biomaterial selection and healing times effecting the long-term bone stability.</w:t>
      </w:r>
    </w:p>
    <w:p w:rsidR="007D027F" w:rsidRDefault="007D027F" w:rsidP="00DC1F90">
      <w:pPr>
        <w:rPr>
          <w:rFonts w:ascii="Gill Sans MT Condensed" w:eastAsia="Times New Roman" w:hAnsi="Gill Sans MT Condensed" w:cs="Tahoma"/>
          <w:b/>
          <w:sz w:val="28"/>
          <w:szCs w:val="28"/>
        </w:rPr>
      </w:pPr>
    </w:p>
    <w:p w:rsidR="003142E7" w:rsidRDefault="003142E7" w:rsidP="003142E7">
      <w:pPr>
        <w:rPr>
          <w:rFonts w:ascii="Gill Sans MT Condensed" w:eastAsia="Times New Roman" w:hAnsi="Gill Sans MT Condensed" w:cs="Tahoma"/>
          <w:b/>
          <w:sz w:val="28"/>
          <w:szCs w:val="28"/>
        </w:rPr>
      </w:pPr>
      <w:r>
        <w:rPr>
          <w:rFonts w:ascii="Gill Sans MT Condensed" w:eastAsia="Times New Roman" w:hAnsi="Gill Sans MT Condensed" w:cs="Tahoma"/>
          <w:b/>
          <w:sz w:val="28"/>
          <w:szCs w:val="28"/>
        </w:rPr>
        <w:t xml:space="preserve">Follow by Hands on </w:t>
      </w:r>
      <w:r w:rsidR="007D027F" w:rsidRPr="000615E9">
        <w:rPr>
          <w:rFonts w:ascii="Gill Sans MT Condensed" w:eastAsia="Times New Roman" w:hAnsi="Gill Sans MT Condensed" w:cs="Tahoma"/>
          <w:b/>
          <w:sz w:val="28"/>
          <w:szCs w:val="28"/>
        </w:rPr>
        <w:t xml:space="preserve">Workshop </w:t>
      </w:r>
      <w:r>
        <w:rPr>
          <w:rFonts w:ascii="Gill Sans MT Condensed" w:eastAsia="Times New Roman" w:hAnsi="Gill Sans MT Condensed" w:cs="Tahoma"/>
          <w:b/>
          <w:sz w:val="28"/>
          <w:szCs w:val="28"/>
        </w:rPr>
        <w:t xml:space="preserve"> </w:t>
      </w:r>
    </w:p>
    <w:p w:rsidR="00DC1F90" w:rsidRPr="000615E9" w:rsidRDefault="00DC1F90" w:rsidP="003142E7">
      <w:pPr>
        <w:rPr>
          <w:rFonts w:ascii="Gill Sans MT Condensed" w:hAnsi="Gill Sans MT Condensed"/>
          <w:sz w:val="28"/>
          <w:szCs w:val="28"/>
        </w:rPr>
      </w:pPr>
      <w:r w:rsidRPr="000615E9">
        <w:rPr>
          <w:rFonts w:ascii="Gill Sans MT Condensed" w:hAnsi="Gill Sans MT Condensed"/>
          <w:b/>
          <w:smallCaps/>
          <w:sz w:val="28"/>
          <w:szCs w:val="28"/>
        </w:rPr>
        <w:t xml:space="preserve">COURSE DESCRIPTION: </w:t>
      </w:r>
      <w:r w:rsidRPr="000615E9">
        <w:rPr>
          <w:rFonts w:ascii="Gill Sans MT Condensed" w:hAnsi="Gill Sans MT Condensed"/>
          <w:sz w:val="28"/>
          <w:szCs w:val="28"/>
        </w:rPr>
        <w:t xml:space="preserve"> Hands-on demonstration of effective, simple, predictable and cost effective socket grafting techniques.</w:t>
      </w:r>
      <w:r w:rsidR="00B94CBB">
        <w:rPr>
          <w:rFonts w:ascii="Gill Sans MT Condensed" w:hAnsi="Gill Sans MT Condensed"/>
          <w:sz w:val="28"/>
          <w:szCs w:val="28"/>
        </w:rPr>
        <w:br/>
      </w:r>
      <w:r w:rsidR="006D1830" w:rsidRPr="000615E9">
        <w:rPr>
          <w:rFonts w:ascii="Gill Sans MT Condensed" w:hAnsi="Gill Sans MT Condensed"/>
          <w:b/>
          <w:smallCaps/>
          <w:sz w:val="28"/>
          <w:szCs w:val="28"/>
        </w:rPr>
        <w:t>Objectives:</w:t>
      </w:r>
      <w:r w:rsidR="006D1830" w:rsidRPr="000615E9">
        <w:rPr>
          <w:rFonts w:ascii="Gill Sans MT Condensed" w:eastAsia="Times New Roman" w:hAnsi="Gill Sans MT Condensed" w:cs="Arial"/>
          <w:color w:val="000000"/>
          <w:sz w:val="28"/>
          <w:szCs w:val="28"/>
        </w:rPr>
        <w:t xml:space="preserve">  </w:t>
      </w:r>
      <w:r w:rsidRPr="000615E9">
        <w:rPr>
          <w:rFonts w:ascii="Gill Sans MT Condensed" w:hAnsi="Gill Sans MT Condensed"/>
          <w:sz w:val="28"/>
          <w:szCs w:val="28"/>
        </w:rPr>
        <w:t>Upon completion of this workshop, participants should be able to:</w:t>
      </w:r>
    </w:p>
    <w:p w:rsidR="00DC1F90" w:rsidRPr="000615E9" w:rsidRDefault="00DC1F90" w:rsidP="00DC1F90">
      <w:pPr>
        <w:pStyle w:val="BodyA"/>
        <w:numPr>
          <w:ilvl w:val="0"/>
          <w:numId w:val="41"/>
        </w:numPr>
        <w:rPr>
          <w:rFonts w:ascii="Gill Sans MT Condensed" w:hAnsi="Gill Sans MT Condensed"/>
          <w:sz w:val="28"/>
          <w:szCs w:val="28"/>
        </w:rPr>
      </w:pPr>
      <w:r w:rsidRPr="000615E9">
        <w:rPr>
          <w:rFonts w:ascii="Gill Sans MT Condensed" w:eastAsiaTheme="minorHAnsi" w:hAnsi="Gill Sans MT Condensed" w:cstheme="minorBidi"/>
          <w:color w:val="auto"/>
          <w:sz w:val="28"/>
          <w:szCs w:val="28"/>
        </w:rPr>
        <w:t>describe the dimensional alterations that take place in the alveolar process following tooth extraction;</w:t>
      </w:r>
    </w:p>
    <w:p w:rsidR="00DC1F90" w:rsidRPr="000615E9" w:rsidRDefault="00DC1F90" w:rsidP="00DC1F90">
      <w:pPr>
        <w:pStyle w:val="BodyA"/>
        <w:numPr>
          <w:ilvl w:val="0"/>
          <w:numId w:val="41"/>
        </w:numPr>
        <w:rPr>
          <w:rFonts w:ascii="Gill Sans MT Condensed" w:hAnsi="Gill Sans MT Condensed"/>
          <w:sz w:val="28"/>
          <w:szCs w:val="28"/>
        </w:rPr>
      </w:pPr>
      <w:r w:rsidRPr="000615E9">
        <w:rPr>
          <w:rFonts w:ascii="Gill Sans MT Condensed" w:eastAsiaTheme="minorHAnsi" w:hAnsi="Gill Sans MT Condensed" w:cstheme="minorBidi"/>
          <w:color w:val="auto"/>
          <w:sz w:val="28"/>
          <w:szCs w:val="28"/>
        </w:rPr>
        <w:t>discuss the scientific evidence concerning the benefit of ridge preservation following tooth extraction;</w:t>
      </w:r>
    </w:p>
    <w:p w:rsidR="00DC1F90" w:rsidRPr="000615E9" w:rsidRDefault="00DC1F90" w:rsidP="00DC1F90">
      <w:pPr>
        <w:pStyle w:val="BodyA"/>
        <w:numPr>
          <w:ilvl w:val="0"/>
          <w:numId w:val="41"/>
        </w:numPr>
        <w:rPr>
          <w:rFonts w:ascii="Gill Sans MT Condensed" w:hAnsi="Gill Sans MT Condensed"/>
          <w:sz w:val="28"/>
          <w:szCs w:val="28"/>
        </w:rPr>
      </w:pPr>
      <w:r w:rsidRPr="000615E9">
        <w:rPr>
          <w:rFonts w:ascii="Gill Sans MT Condensed" w:eastAsiaTheme="minorHAnsi" w:hAnsi="Gill Sans MT Condensed" w:cstheme="minorBidi"/>
          <w:color w:val="auto"/>
          <w:sz w:val="28"/>
          <w:szCs w:val="28"/>
        </w:rPr>
        <w:t>describe the ridge preservation surgical technique.</w:t>
      </w:r>
      <w:r w:rsidRPr="000615E9">
        <w:rPr>
          <w:rFonts w:ascii="Gill Sans MT Condensed" w:hAnsi="Gill Sans MT Condensed"/>
          <w:sz w:val="28"/>
          <w:szCs w:val="28"/>
        </w:rPr>
        <w:t xml:space="preserve">  </w:t>
      </w:r>
    </w:p>
    <w:p w:rsidR="00DC1F90" w:rsidRPr="000615E9" w:rsidRDefault="00DC1F90" w:rsidP="004D4429">
      <w:pPr>
        <w:spacing w:after="0"/>
        <w:rPr>
          <w:rFonts w:ascii="Gill Sans MT Condensed" w:eastAsia="Times New Roman" w:hAnsi="Gill Sans MT Condensed" w:cs="Arial"/>
          <w:color w:val="000000"/>
          <w:sz w:val="28"/>
          <w:szCs w:val="28"/>
        </w:rPr>
      </w:pPr>
    </w:p>
    <w:p w:rsidR="007D027F" w:rsidRPr="000615E9" w:rsidRDefault="007D027F" w:rsidP="004D4429">
      <w:pPr>
        <w:spacing w:after="0"/>
        <w:rPr>
          <w:rFonts w:ascii="Gill Sans MT Condensed" w:eastAsia="Times New Roman" w:hAnsi="Gill Sans MT Condensed" w:cs="Arial"/>
          <w:color w:val="000000"/>
          <w:sz w:val="28"/>
          <w:szCs w:val="28"/>
        </w:rPr>
      </w:pPr>
    </w:p>
    <w:p w:rsidR="003313E8" w:rsidRPr="00DF7929" w:rsidRDefault="003313E8" w:rsidP="003313E8">
      <w:pPr>
        <w:rPr>
          <w:rFonts w:ascii="Gill Sans MT Condensed" w:eastAsia="Times New Roman" w:hAnsi="Gill Sans MT Condensed" w:cs="Tahoma"/>
          <w:b/>
          <w:noProof/>
          <w:color w:val="C00000"/>
          <w:sz w:val="28"/>
          <w:szCs w:val="28"/>
        </w:rPr>
      </w:pPr>
      <w:r w:rsidRPr="00DF7929">
        <w:rPr>
          <w:rFonts w:ascii="Gill Sans MT Condensed" w:hAnsi="Gill Sans MT Condensed" w:cs="Tahoma"/>
          <w:b/>
          <w:color w:val="C00000"/>
          <w:sz w:val="28"/>
          <w:szCs w:val="28"/>
        </w:rPr>
        <w:t>~Andrea Wiseman – 108th Annual Session, The Dental Showcase– Speaker</w:t>
      </w:r>
      <w:r w:rsidRPr="00DF7929">
        <w:rPr>
          <w:rFonts w:ascii="Gill Sans MT Condensed" w:eastAsia="Times New Roman" w:hAnsi="Gill Sans MT Condensed" w:cs="Tahoma"/>
          <w:b/>
          <w:noProof/>
          <w:color w:val="C00000"/>
          <w:sz w:val="28"/>
          <w:szCs w:val="28"/>
        </w:rPr>
        <w:t xml:space="preserve"> </w:t>
      </w:r>
    </w:p>
    <w:p w:rsidR="00261F43" w:rsidRPr="000615E9" w:rsidRDefault="003313E8" w:rsidP="003313E8">
      <w:pPr>
        <w:rPr>
          <w:rFonts w:ascii="Gill Sans MT Condensed" w:hAnsi="Gill Sans MT Condensed"/>
          <w:b/>
          <w:smallCaps/>
          <w:sz w:val="28"/>
          <w:szCs w:val="28"/>
        </w:rPr>
      </w:pPr>
      <w:r w:rsidRPr="000615E9">
        <w:rPr>
          <w:rFonts w:ascii="Gill Sans MT Condensed" w:eastAsia="Times New Roman" w:hAnsi="Gill Sans MT Condensed" w:cs="Tahoma"/>
          <w:b/>
          <w:sz w:val="28"/>
          <w:szCs w:val="28"/>
        </w:rPr>
        <w:lastRenderedPageBreak/>
        <w:t xml:space="preserve">Title: </w:t>
      </w:r>
      <w:r w:rsidRPr="00DF7929">
        <w:rPr>
          <w:rFonts w:ascii="Gill Sans MT Condensed" w:eastAsia="Times New Roman" w:hAnsi="Gill Sans MT Condensed" w:cs="Tahoma"/>
          <w:b/>
          <w:color w:val="C00000"/>
          <w:sz w:val="28"/>
          <w:szCs w:val="28"/>
        </w:rPr>
        <w:t>The Power of Prevention</w:t>
      </w:r>
      <w:r w:rsidRPr="000615E9">
        <w:rPr>
          <w:rFonts w:ascii="Gill Sans MT Condensed" w:eastAsia="Times New Roman" w:hAnsi="Gill Sans MT Condensed" w:cs="Tahoma"/>
          <w:b/>
          <w:sz w:val="28"/>
          <w:szCs w:val="28"/>
        </w:rPr>
        <w:br/>
      </w:r>
      <w:r w:rsidRPr="000615E9">
        <w:rPr>
          <w:rFonts w:ascii="Gill Sans MT Condensed" w:hAnsi="Gill Sans MT Condensed"/>
          <w:b/>
          <w:smallCaps/>
          <w:sz w:val="28"/>
          <w:szCs w:val="28"/>
        </w:rPr>
        <w:t>Date:   Thursday June 8, 2017</w:t>
      </w:r>
      <w:r w:rsidRPr="000615E9">
        <w:rPr>
          <w:rFonts w:ascii="Gill Sans MT Condensed" w:hAnsi="Gill Sans MT Condensed"/>
          <w:b/>
          <w:smallCaps/>
          <w:sz w:val="28"/>
          <w:szCs w:val="28"/>
        </w:rPr>
        <w:tab/>
        <w:t xml:space="preserve"> 11:00am – 200pm</w:t>
      </w:r>
      <w:r w:rsidRPr="000615E9">
        <w:rPr>
          <w:rFonts w:ascii="Gill Sans MT Condensed" w:hAnsi="Gill Sans MT Condensed"/>
          <w:b/>
          <w:smallCaps/>
          <w:sz w:val="28"/>
          <w:szCs w:val="28"/>
        </w:rPr>
        <w:tab/>
        <w:t>Location:  110/</w:t>
      </w:r>
      <w:proofErr w:type="spellStart"/>
      <w:r w:rsidRPr="000615E9">
        <w:rPr>
          <w:rFonts w:ascii="Gill Sans MT Condensed" w:hAnsi="Gill Sans MT Condensed"/>
          <w:b/>
          <w:smallCaps/>
          <w:sz w:val="28"/>
          <w:szCs w:val="28"/>
        </w:rPr>
        <w:t>Galisteo</w:t>
      </w:r>
      <w:proofErr w:type="spellEnd"/>
      <w:r w:rsidRPr="000615E9">
        <w:rPr>
          <w:rFonts w:ascii="Gill Sans MT Condensed" w:hAnsi="Gill Sans MT Condensed"/>
          <w:b/>
          <w:smallCaps/>
          <w:sz w:val="28"/>
          <w:szCs w:val="28"/>
        </w:rPr>
        <w:tab/>
      </w:r>
      <w:r w:rsidR="000E6DB2" w:rsidRPr="000615E9">
        <w:rPr>
          <w:rFonts w:ascii="Gill Sans MT Condensed" w:hAnsi="Gill Sans MT Condensed"/>
          <w:b/>
          <w:smallCaps/>
          <w:sz w:val="28"/>
          <w:szCs w:val="28"/>
        </w:rPr>
        <w:tab/>
      </w:r>
      <w:r w:rsidR="00B94CBB">
        <w:rPr>
          <w:rFonts w:ascii="Gill Sans MT Condensed" w:hAnsi="Gill Sans MT Condensed"/>
          <w:b/>
          <w:smallCaps/>
          <w:sz w:val="28"/>
          <w:szCs w:val="28"/>
        </w:rPr>
        <w:tab/>
      </w:r>
      <w:r w:rsidRPr="000615E9">
        <w:rPr>
          <w:rFonts w:ascii="Gill Sans MT Condensed" w:hAnsi="Gill Sans MT Condensed"/>
          <w:b/>
          <w:smallCaps/>
          <w:sz w:val="28"/>
          <w:szCs w:val="28"/>
        </w:rPr>
        <w:t xml:space="preserve">CEUs:   </w:t>
      </w:r>
      <w:r w:rsidR="00DC53DC" w:rsidRPr="000615E9">
        <w:rPr>
          <w:rFonts w:ascii="Gill Sans MT Condensed" w:hAnsi="Gill Sans MT Condensed"/>
          <w:b/>
          <w:smallCaps/>
          <w:sz w:val="28"/>
          <w:szCs w:val="28"/>
        </w:rPr>
        <w:t>3</w:t>
      </w:r>
    </w:p>
    <w:p w:rsidR="00DA72D5" w:rsidRPr="000615E9" w:rsidRDefault="000E6DB2" w:rsidP="007B2A21">
      <w:pPr>
        <w:pStyle w:val="Default"/>
        <w:rPr>
          <w:rFonts w:ascii="Gill Sans MT Condensed" w:hAnsi="Gill Sans MT Condensed"/>
          <w:color w:val="833C0B" w:themeColor="accent2" w:themeShade="80"/>
          <w:sz w:val="28"/>
          <w:szCs w:val="28"/>
        </w:rPr>
      </w:pPr>
      <w:r w:rsidRPr="000615E9">
        <w:rPr>
          <w:rFonts w:ascii="Gill Sans MT Condensed" w:hAnsi="Gill Sans MT Condensed"/>
          <w:noProof/>
          <w:sz w:val="28"/>
          <w:szCs w:val="28"/>
        </w:rPr>
        <w:drawing>
          <wp:anchor distT="0" distB="0" distL="114300" distR="114300" simplePos="0" relativeHeight="251683840" behindDoc="1" locked="0" layoutInCell="1" allowOverlap="1" wp14:anchorId="516F966F" wp14:editId="40EAFE96">
            <wp:simplePos x="0" y="0"/>
            <wp:positionH relativeFrom="column">
              <wp:posOffset>5658114</wp:posOffset>
            </wp:positionH>
            <wp:positionV relativeFrom="paragraph">
              <wp:posOffset>24130</wp:posOffset>
            </wp:positionV>
            <wp:extent cx="1432560" cy="1380744"/>
            <wp:effectExtent l="0" t="0" r="0" b="0"/>
            <wp:wrapTight wrapText="bothSides">
              <wp:wrapPolygon edited="0">
                <wp:start x="0" y="0"/>
                <wp:lineTo x="0" y="21163"/>
                <wp:lineTo x="21255" y="21163"/>
                <wp:lineTo x="21255" y="0"/>
                <wp:lineTo x="0" y="0"/>
              </wp:wrapPolygon>
            </wp:wrapTight>
            <wp:docPr id="8" name="Picture 8" descr="Andrea Wiseman, RDH"/>
            <wp:cNvGraphicFramePr/>
            <a:graphic xmlns:a="http://schemas.openxmlformats.org/drawingml/2006/main">
              <a:graphicData uri="http://schemas.openxmlformats.org/drawingml/2006/picture">
                <pic:pic xmlns:pic="http://schemas.openxmlformats.org/drawingml/2006/picture">
                  <pic:nvPicPr>
                    <pic:cNvPr id="2" name="Picture 2" descr="Andrea Wiseman, RDH"/>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2560" cy="1380744"/>
                    </a:xfrm>
                    <a:prstGeom prst="rect">
                      <a:avLst/>
                    </a:prstGeom>
                    <a:noFill/>
                    <a:ln>
                      <a:noFill/>
                    </a:ln>
                  </pic:spPr>
                </pic:pic>
              </a:graphicData>
            </a:graphic>
            <wp14:sizeRelV relativeFrom="margin">
              <wp14:pctHeight>0</wp14:pctHeight>
            </wp14:sizeRelV>
          </wp:anchor>
        </w:drawing>
      </w:r>
      <w:r w:rsidR="00DA72D5" w:rsidRPr="000615E9">
        <w:rPr>
          <w:rFonts w:ascii="Gill Sans MT Condensed" w:hAnsi="Gill Sans MT Condensed" w:cstheme="minorBidi"/>
          <w:b/>
          <w:smallCaps/>
          <w:color w:val="auto"/>
          <w:sz w:val="28"/>
          <w:szCs w:val="28"/>
        </w:rPr>
        <w:t>COURSE DESCRIPTION:</w:t>
      </w:r>
      <w:r w:rsidR="00DA72D5" w:rsidRPr="000615E9">
        <w:rPr>
          <w:rFonts w:ascii="Gill Sans MT Condensed" w:hAnsi="Gill Sans MT Condensed"/>
          <w:b/>
          <w:smallCaps/>
          <w:sz w:val="28"/>
          <w:szCs w:val="28"/>
        </w:rPr>
        <w:t xml:space="preserve">  </w:t>
      </w:r>
      <w:r w:rsidR="00DA72D5" w:rsidRPr="000615E9">
        <w:rPr>
          <w:rFonts w:ascii="Gill Sans MT Condensed" w:hAnsi="Gill Sans MT Condensed" w:cstheme="minorBidi"/>
          <w:color w:val="auto"/>
          <w:sz w:val="28"/>
          <w:szCs w:val="28"/>
        </w:rPr>
        <w:t>This dynamic presentation will provide a thorough review of caries risk assessment (CAMBRA), and how it can be implemented into a practice. Patient communications and insurance codes when treating moderate to high risk caries patients will be presented. Fluoride medications and dispensing protocols will be discussed.</w:t>
      </w:r>
      <w:r w:rsidR="007B2A21" w:rsidRPr="000615E9">
        <w:rPr>
          <w:rFonts w:ascii="Gill Sans MT Condensed" w:hAnsi="Gill Sans MT Condensed" w:cstheme="minorBidi"/>
          <w:color w:val="auto"/>
          <w:sz w:val="28"/>
          <w:szCs w:val="28"/>
        </w:rPr>
        <w:br/>
      </w:r>
    </w:p>
    <w:p w:rsidR="00DA72D5" w:rsidRPr="000615E9" w:rsidRDefault="00DA72D5" w:rsidP="00B94CBB">
      <w:pPr>
        <w:spacing w:after="0"/>
        <w:rPr>
          <w:rFonts w:ascii="Gill Sans MT Condensed" w:eastAsia="Times New Roman" w:hAnsi="Gill Sans MT Condensed" w:cs="Arial"/>
          <w:color w:val="000000"/>
          <w:sz w:val="28"/>
          <w:szCs w:val="28"/>
        </w:rPr>
      </w:pPr>
      <w:r w:rsidRPr="000615E9">
        <w:rPr>
          <w:rFonts w:ascii="Gill Sans MT Condensed" w:hAnsi="Gill Sans MT Condensed"/>
          <w:b/>
          <w:smallCaps/>
          <w:sz w:val="28"/>
          <w:szCs w:val="28"/>
        </w:rPr>
        <w:t>Objectives:</w:t>
      </w:r>
      <w:r w:rsidRPr="000615E9">
        <w:rPr>
          <w:rFonts w:ascii="Gill Sans MT Condensed" w:eastAsia="Times New Roman" w:hAnsi="Gill Sans MT Condensed" w:cs="Arial"/>
          <w:color w:val="000000"/>
          <w:sz w:val="28"/>
          <w:szCs w:val="28"/>
        </w:rPr>
        <w:t xml:space="preserve">  </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Discover the benefits of a Caries Risk Assessment program (CAMBRA)</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How to implement a caries risk assessment program into your practice</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Review Periodontal Risk Assessment and Protocols</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Understand fluoride medications and how to use them consistently</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Learn treatment options, protocols, dialog, insurance codes for sensitivity, caries, gingivitis and periodontal disease</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Learn how to motivate, educate, and medicate your patients differently</w:t>
      </w:r>
    </w:p>
    <w:p w:rsidR="00DA72D5" w:rsidRPr="000615E9" w:rsidRDefault="00DA72D5" w:rsidP="00DA72D5">
      <w:pPr>
        <w:numPr>
          <w:ilvl w:val="0"/>
          <w:numId w:val="6"/>
        </w:numPr>
        <w:spacing w:after="0" w:line="240" w:lineRule="auto"/>
        <w:rPr>
          <w:rFonts w:ascii="Gill Sans MT Condensed" w:hAnsi="Gill Sans MT Condensed"/>
          <w:sz w:val="28"/>
          <w:szCs w:val="28"/>
        </w:rPr>
      </w:pPr>
      <w:r w:rsidRPr="000615E9">
        <w:rPr>
          <w:rFonts w:ascii="Gill Sans MT Condensed" w:hAnsi="Gill Sans MT Condensed"/>
          <w:sz w:val="28"/>
          <w:szCs w:val="28"/>
        </w:rPr>
        <w:t>White Spot Reversal Protocol</w:t>
      </w:r>
    </w:p>
    <w:p w:rsidR="00DA72D5" w:rsidRPr="000615E9" w:rsidRDefault="00DA72D5" w:rsidP="003313E8">
      <w:pPr>
        <w:rPr>
          <w:rFonts w:ascii="Gill Sans MT Condensed" w:hAnsi="Gill Sans MT Condensed"/>
          <w:color w:val="833C0B" w:themeColor="accent2" w:themeShade="80"/>
          <w:sz w:val="28"/>
          <w:szCs w:val="28"/>
        </w:rPr>
      </w:pPr>
    </w:p>
    <w:sectPr w:rsidR="00DA72D5" w:rsidRPr="000615E9" w:rsidSect="00F05A19">
      <w:pgSz w:w="12240" w:h="15840"/>
      <w:pgMar w:top="720" w:right="576"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w:panose1 w:val="020B0604020202030204"/>
    <w:charset w:val="00"/>
    <w:family w:val="swiss"/>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Broadway">
    <w:panose1 w:val="04040905080B02020502"/>
    <w:charset w:val="00"/>
    <w:family w:val="decorativ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A20"/>
    <w:multiLevelType w:val="hybridMultilevel"/>
    <w:tmpl w:val="715A2C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979B5"/>
    <w:multiLevelType w:val="hybridMultilevel"/>
    <w:tmpl w:val="19F676AA"/>
    <w:lvl w:ilvl="0" w:tplc="87E2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F7440"/>
    <w:multiLevelType w:val="multilevel"/>
    <w:tmpl w:val="09988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11C0D6E"/>
    <w:multiLevelType w:val="hybridMultilevel"/>
    <w:tmpl w:val="5A803A4C"/>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112320C6"/>
    <w:multiLevelType w:val="hybridMultilevel"/>
    <w:tmpl w:val="0EA057FA"/>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15:restartNumberingAfterBreak="0">
    <w:nsid w:val="126A0ECE"/>
    <w:multiLevelType w:val="hybridMultilevel"/>
    <w:tmpl w:val="32C653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C23B02"/>
    <w:multiLevelType w:val="hybridMultilevel"/>
    <w:tmpl w:val="19F676AA"/>
    <w:lvl w:ilvl="0" w:tplc="87E2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80E0C"/>
    <w:multiLevelType w:val="hybridMultilevel"/>
    <w:tmpl w:val="02467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823AB"/>
    <w:multiLevelType w:val="hybridMultilevel"/>
    <w:tmpl w:val="343E85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108BA"/>
    <w:multiLevelType w:val="hybridMultilevel"/>
    <w:tmpl w:val="02467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00E31"/>
    <w:multiLevelType w:val="hybridMultilevel"/>
    <w:tmpl w:val="22C433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A795F"/>
    <w:multiLevelType w:val="hybridMultilevel"/>
    <w:tmpl w:val="0332D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B56BA"/>
    <w:multiLevelType w:val="hybridMultilevel"/>
    <w:tmpl w:val="DCCE8E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5D06A5"/>
    <w:multiLevelType w:val="hybridMultilevel"/>
    <w:tmpl w:val="19F676AA"/>
    <w:lvl w:ilvl="0" w:tplc="87E2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7652B"/>
    <w:multiLevelType w:val="hybridMultilevel"/>
    <w:tmpl w:val="02467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36786"/>
    <w:multiLevelType w:val="hybridMultilevel"/>
    <w:tmpl w:val="B6F4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233A4"/>
    <w:multiLevelType w:val="multilevel"/>
    <w:tmpl w:val="D590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E69CA"/>
    <w:multiLevelType w:val="hybridMultilevel"/>
    <w:tmpl w:val="B85E6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AE26A3"/>
    <w:multiLevelType w:val="hybridMultilevel"/>
    <w:tmpl w:val="DEA85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23105"/>
    <w:multiLevelType w:val="hybridMultilevel"/>
    <w:tmpl w:val="62C817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623E23"/>
    <w:multiLevelType w:val="hybridMultilevel"/>
    <w:tmpl w:val="943A1C0E"/>
    <w:lvl w:ilvl="0" w:tplc="04090001">
      <w:start w:val="1"/>
      <w:numFmt w:val="bullet"/>
      <w:lvlText w:val=""/>
      <w:lvlJc w:val="left"/>
      <w:pPr>
        <w:ind w:left="720" w:hanging="360"/>
      </w:pPr>
      <w:rPr>
        <w:rFonts w:ascii="Symbol" w:hAnsi="Symbol" w:hint="default"/>
        <w:color w:val="3E3E3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FC22F1"/>
    <w:multiLevelType w:val="hybridMultilevel"/>
    <w:tmpl w:val="19F676AA"/>
    <w:lvl w:ilvl="0" w:tplc="87E24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40710F"/>
    <w:multiLevelType w:val="multilevel"/>
    <w:tmpl w:val="15247B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278484F"/>
    <w:multiLevelType w:val="hybridMultilevel"/>
    <w:tmpl w:val="715A2C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8C1A18"/>
    <w:multiLevelType w:val="hybridMultilevel"/>
    <w:tmpl w:val="643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B8304B"/>
    <w:multiLevelType w:val="hybridMultilevel"/>
    <w:tmpl w:val="C77C8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41E0127"/>
    <w:multiLevelType w:val="hybridMultilevel"/>
    <w:tmpl w:val="E86E6ECC"/>
    <w:lvl w:ilvl="0" w:tplc="A5FEAC78">
      <w:numFmt w:val="bullet"/>
      <w:lvlText w:val="•"/>
      <w:lvlJc w:val="left"/>
      <w:pPr>
        <w:ind w:left="720" w:hanging="360"/>
      </w:pPr>
      <w:rPr>
        <w:rFonts w:ascii="Arial" w:eastAsiaTheme="minorHAnsi" w:hAnsi="Arial" w:cs="Arial" w:hint="default"/>
        <w:color w:val="3E3E3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AA7339"/>
    <w:multiLevelType w:val="hybridMultilevel"/>
    <w:tmpl w:val="50D4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1C72C0"/>
    <w:multiLevelType w:val="hybridMultilevel"/>
    <w:tmpl w:val="2CD444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C5008B"/>
    <w:multiLevelType w:val="multilevel"/>
    <w:tmpl w:val="1BFE5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111886"/>
    <w:multiLevelType w:val="hybridMultilevel"/>
    <w:tmpl w:val="88A00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7A31FB"/>
    <w:multiLevelType w:val="hybridMultilevel"/>
    <w:tmpl w:val="5250552C"/>
    <w:lvl w:ilvl="0" w:tplc="21F4F7CE">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3CF3EEB"/>
    <w:multiLevelType w:val="multilevel"/>
    <w:tmpl w:val="00FE69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BE7A36"/>
    <w:multiLevelType w:val="multilevel"/>
    <w:tmpl w:val="68D2A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3F225B"/>
    <w:multiLevelType w:val="hybridMultilevel"/>
    <w:tmpl w:val="792C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787C78"/>
    <w:multiLevelType w:val="hybridMultilevel"/>
    <w:tmpl w:val="5824B1AC"/>
    <w:numStyleLink w:val="ai"/>
  </w:abstractNum>
  <w:abstractNum w:abstractNumId="36" w15:restartNumberingAfterBreak="0">
    <w:nsid w:val="6C39204B"/>
    <w:multiLevelType w:val="hybridMultilevel"/>
    <w:tmpl w:val="097C5A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7D3090"/>
    <w:multiLevelType w:val="hybridMultilevel"/>
    <w:tmpl w:val="39AE3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807CCF"/>
    <w:multiLevelType w:val="hybridMultilevel"/>
    <w:tmpl w:val="2CD44448"/>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2A61507"/>
    <w:multiLevelType w:val="multilevel"/>
    <w:tmpl w:val="DD06E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435C65"/>
    <w:multiLevelType w:val="hybridMultilevel"/>
    <w:tmpl w:val="544C3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7F0522"/>
    <w:multiLevelType w:val="hybridMultilevel"/>
    <w:tmpl w:val="5824B1AC"/>
    <w:styleLink w:val="ai"/>
    <w:lvl w:ilvl="0" w:tplc="9208E9CA">
      <w:start w:val="1"/>
      <w:numFmt w:val="decimal"/>
      <w:lvlText w:val="%1."/>
      <w:lvlJc w:val="left"/>
      <w:pPr>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 w:ilvl="1" w:tplc="6FFA3314">
      <w:start w:val="1"/>
      <w:numFmt w:val="lowerLetter"/>
      <w:lvlText w:val="%2."/>
      <w:lvlJc w:val="left"/>
      <w:pPr>
        <w:ind w:left="580" w:hanging="220"/>
      </w:pPr>
      <w:rPr>
        <w:rFonts w:hAnsi="Arial Unicode MS"/>
        <w:caps w:val="0"/>
        <w:smallCaps w:val="0"/>
        <w:strike w:val="0"/>
        <w:dstrike w:val="0"/>
        <w:outline w:val="0"/>
        <w:emboss w:val="0"/>
        <w:imprint w:val="0"/>
        <w:spacing w:val="0"/>
        <w:w w:val="100"/>
        <w:kern w:val="0"/>
        <w:position w:val="0"/>
        <w:highlight w:val="none"/>
        <w:vertAlign w:val="baseline"/>
      </w:rPr>
    </w:lvl>
    <w:lvl w:ilvl="2" w:tplc="DFA68C9E">
      <w:start w:val="1"/>
      <w:numFmt w:val="lowerRoman"/>
      <w:lvlText w:val="%3."/>
      <w:lvlJc w:val="left"/>
      <w:pPr>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 w:ilvl="3" w:tplc="E9C85308">
      <w:start w:val="1"/>
      <w:numFmt w:val="decimal"/>
      <w:lvlText w:val="%4."/>
      <w:lvlJc w:val="left"/>
      <w:pPr>
        <w:ind w:left="1300" w:hanging="220"/>
      </w:pPr>
      <w:rPr>
        <w:rFonts w:hAnsi="Arial Unicode MS"/>
        <w:caps w:val="0"/>
        <w:smallCaps w:val="0"/>
        <w:strike w:val="0"/>
        <w:dstrike w:val="0"/>
        <w:outline w:val="0"/>
        <w:emboss w:val="0"/>
        <w:imprint w:val="0"/>
        <w:spacing w:val="0"/>
        <w:w w:val="100"/>
        <w:kern w:val="0"/>
        <w:position w:val="0"/>
        <w:highlight w:val="none"/>
        <w:vertAlign w:val="baseline"/>
      </w:rPr>
    </w:lvl>
    <w:lvl w:ilvl="4" w:tplc="AFB2C904">
      <w:start w:val="1"/>
      <w:numFmt w:val="lowerLetter"/>
      <w:lvlText w:val="%5."/>
      <w:lvlJc w:val="left"/>
      <w:pPr>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 w:ilvl="5" w:tplc="4F888538">
      <w:start w:val="1"/>
      <w:numFmt w:val="lowerRoman"/>
      <w:lvlText w:val="%6."/>
      <w:lvlJc w:val="left"/>
      <w:pPr>
        <w:ind w:left="2020"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1D4C49F4">
      <w:start w:val="1"/>
      <w:numFmt w:val="decimal"/>
      <w:lvlText w:val="%7."/>
      <w:lvlJc w:val="left"/>
      <w:pPr>
        <w:ind w:left="2380" w:hanging="220"/>
      </w:pPr>
      <w:rPr>
        <w:rFonts w:hAnsi="Arial Unicode MS"/>
        <w:caps w:val="0"/>
        <w:smallCaps w:val="0"/>
        <w:strike w:val="0"/>
        <w:dstrike w:val="0"/>
        <w:outline w:val="0"/>
        <w:emboss w:val="0"/>
        <w:imprint w:val="0"/>
        <w:spacing w:val="0"/>
        <w:w w:val="100"/>
        <w:kern w:val="0"/>
        <w:position w:val="0"/>
        <w:highlight w:val="none"/>
        <w:vertAlign w:val="baseline"/>
      </w:rPr>
    </w:lvl>
    <w:lvl w:ilvl="7" w:tplc="A44226AE">
      <w:start w:val="1"/>
      <w:numFmt w:val="lowerLetter"/>
      <w:lvlText w:val="%8."/>
      <w:lvlJc w:val="left"/>
      <w:pPr>
        <w:ind w:left="2740" w:hanging="220"/>
      </w:pPr>
      <w:rPr>
        <w:rFonts w:hAnsi="Arial Unicode MS"/>
        <w:caps w:val="0"/>
        <w:smallCaps w:val="0"/>
        <w:strike w:val="0"/>
        <w:dstrike w:val="0"/>
        <w:outline w:val="0"/>
        <w:emboss w:val="0"/>
        <w:imprint w:val="0"/>
        <w:spacing w:val="0"/>
        <w:w w:val="100"/>
        <w:kern w:val="0"/>
        <w:position w:val="0"/>
        <w:highlight w:val="none"/>
        <w:vertAlign w:val="baseline"/>
      </w:rPr>
    </w:lvl>
    <w:lvl w:ilvl="8" w:tplc="6D74733E">
      <w:start w:val="1"/>
      <w:numFmt w:val="lowerRoman"/>
      <w:lvlText w:val="%9."/>
      <w:lvlJc w:val="left"/>
      <w:pPr>
        <w:ind w:left="3100" w:hanging="2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7"/>
  </w:num>
  <w:num w:numId="2">
    <w:abstractNumId w:val="18"/>
  </w:num>
  <w:num w:numId="3">
    <w:abstractNumId w:val="26"/>
  </w:num>
  <w:num w:numId="4">
    <w:abstractNumId w:val="31"/>
  </w:num>
  <w:num w:numId="5">
    <w:abstractNumId w:val="28"/>
  </w:num>
  <w:num w:numId="6">
    <w:abstractNumId w:val="5"/>
  </w:num>
  <w:num w:numId="7">
    <w:abstractNumId w:val="40"/>
  </w:num>
  <w:num w:numId="8">
    <w:abstractNumId w:val="29"/>
  </w:num>
  <w:num w:numId="9">
    <w:abstractNumId w:val="39"/>
  </w:num>
  <w:num w:numId="10">
    <w:abstractNumId w:val="16"/>
  </w:num>
  <w:num w:numId="11">
    <w:abstractNumId w:val="37"/>
  </w:num>
  <w:num w:numId="12">
    <w:abstractNumId w:val="12"/>
  </w:num>
  <w:num w:numId="13">
    <w:abstractNumId w:val="17"/>
  </w:num>
  <w:num w:numId="14">
    <w:abstractNumId w:val="38"/>
  </w:num>
  <w:num w:numId="15">
    <w:abstractNumId w:val="26"/>
  </w:num>
  <w:num w:numId="16">
    <w:abstractNumId w:val="8"/>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4"/>
  </w:num>
  <w:num w:numId="20">
    <w:abstractNumId w:val="15"/>
  </w:num>
  <w:num w:numId="21">
    <w:abstractNumId w:val="41"/>
  </w:num>
  <w:num w:numId="22">
    <w:abstractNumId w:val="35"/>
  </w:num>
  <w:num w:numId="23">
    <w:abstractNumId w:val="36"/>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6"/>
  </w:num>
  <w:num w:numId="29">
    <w:abstractNumId w:val="13"/>
  </w:num>
  <w:num w:numId="30">
    <w:abstractNumId w:val="21"/>
  </w:num>
  <w:num w:numId="31">
    <w:abstractNumId w:val="1"/>
  </w:num>
  <w:num w:numId="32">
    <w:abstractNumId w:val="3"/>
  </w:num>
  <w:num w:numId="33">
    <w:abstractNumId w:val="10"/>
  </w:num>
  <w:num w:numId="34">
    <w:abstractNumId w:val="4"/>
  </w:num>
  <w:num w:numId="35">
    <w:abstractNumId w:val="19"/>
  </w:num>
  <w:num w:numId="36">
    <w:abstractNumId w:val="32"/>
  </w:num>
  <w:num w:numId="37">
    <w:abstractNumId w:val="34"/>
  </w:num>
  <w:num w:numId="38">
    <w:abstractNumId w:val="33"/>
  </w:num>
  <w:num w:numId="39">
    <w:abstractNumId w:val="7"/>
  </w:num>
  <w:num w:numId="40">
    <w:abstractNumId w:val="24"/>
  </w:num>
  <w:num w:numId="41">
    <w:abstractNumId w:val="30"/>
  </w:num>
  <w:num w:numId="42">
    <w:abstractNumId w:val="23"/>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F43"/>
    <w:rsid w:val="000051F5"/>
    <w:rsid w:val="00013FB8"/>
    <w:rsid w:val="000346B2"/>
    <w:rsid w:val="000615E9"/>
    <w:rsid w:val="0007260C"/>
    <w:rsid w:val="0009356F"/>
    <w:rsid w:val="00096410"/>
    <w:rsid w:val="000E6DB2"/>
    <w:rsid w:val="000E7EC0"/>
    <w:rsid w:val="000F2561"/>
    <w:rsid w:val="000F3BFE"/>
    <w:rsid w:val="001051B9"/>
    <w:rsid w:val="001054A5"/>
    <w:rsid w:val="00114C3D"/>
    <w:rsid w:val="00115783"/>
    <w:rsid w:val="00140044"/>
    <w:rsid w:val="001429E9"/>
    <w:rsid w:val="00146572"/>
    <w:rsid w:val="00160C3E"/>
    <w:rsid w:val="00170B1F"/>
    <w:rsid w:val="00174DDC"/>
    <w:rsid w:val="001A37F9"/>
    <w:rsid w:val="001C22A2"/>
    <w:rsid w:val="001D1A19"/>
    <w:rsid w:val="001F4388"/>
    <w:rsid w:val="001F5D58"/>
    <w:rsid w:val="0020398A"/>
    <w:rsid w:val="0021650D"/>
    <w:rsid w:val="0022465A"/>
    <w:rsid w:val="002259F9"/>
    <w:rsid w:val="00236A60"/>
    <w:rsid w:val="00245B3E"/>
    <w:rsid w:val="00245BB3"/>
    <w:rsid w:val="00261F43"/>
    <w:rsid w:val="002679FF"/>
    <w:rsid w:val="002A129F"/>
    <w:rsid w:val="002D069E"/>
    <w:rsid w:val="002D797C"/>
    <w:rsid w:val="002E2150"/>
    <w:rsid w:val="003142E7"/>
    <w:rsid w:val="003313E8"/>
    <w:rsid w:val="003411DB"/>
    <w:rsid w:val="003702ED"/>
    <w:rsid w:val="00374EE3"/>
    <w:rsid w:val="00382F71"/>
    <w:rsid w:val="003A07AC"/>
    <w:rsid w:val="003B19E0"/>
    <w:rsid w:val="003D272A"/>
    <w:rsid w:val="003D6092"/>
    <w:rsid w:val="003E16DE"/>
    <w:rsid w:val="004153EA"/>
    <w:rsid w:val="004352E1"/>
    <w:rsid w:val="00450459"/>
    <w:rsid w:val="004B37E8"/>
    <w:rsid w:val="004D0B74"/>
    <w:rsid w:val="004D4429"/>
    <w:rsid w:val="004E310E"/>
    <w:rsid w:val="00501692"/>
    <w:rsid w:val="005041A8"/>
    <w:rsid w:val="00505294"/>
    <w:rsid w:val="00513E47"/>
    <w:rsid w:val="00551E2D"/>
    <w:rsid w:val="00574C5A"/>
    <w:rsid w:val="005A547D"/>
    <w:rsid w:val="005C0DB4"/>
    <w:rsid w:val="005D1D35"/>
    <w:rsid w:val="005E0557"/>
    <w:rsid w:val="0060155A"/>
    <w:rsid w:val="00611E27"/>
    <w:rsid w:val="00622758"/>
    <w:rsid w:val="006320EB"/>
    <w:rsid w:val="00634B7B"/>
    <w:rsid w:val="0064260F"/>
    <w:rsid w:val="0065257A"/>
    <w:rsid w:val="00657AD7"/>
    <w:rsid w:val="00675C00"/>
    <w:rsid w:val="00694AD3"/>
    <w:rsid w:val="006D1830"/>
    <w:rsid w:val="0070154F"/>
    <w:rsid w:val="00707B51"/>
    <w:rsid w:val="00725F61"/>
    <w:rsid w:val="00771191"/>
    <w:rsid w:val="007B2A21"/>
    <w:rsid w:val="007B339A"/>
    <w:rsid w:val="007D027F"/>
    <w:rsid w:val="007D55B3"/>
    <w:rsid w:val="007D6EB9"/>
    <w:rsid w:val="007F0BB2"/>
    <w:rsid w:val="007F3208"/>
    <w:rsid w:val="0080389E"/>
    <w:rsid w:val="00822768"/>
    <w:rsid w:val="00847EBE"/>
    <w:rsid w:val="00872503"/>
    <w:rsid w:val="00880F65"/>
    <w:rsid w:val="0088123D"/>
    <w:rsid w:val="008847AC"/>
    <w:rsid w:val="00892FDD"/>
    <w:rsid w:val="008C1BC4"/>
    <w:rsid w:val="00907235"/>
    <w:rsid w:val="00917202"/>
    <w:rsid w:val="00925BF1"/>
    <w:rsid w:val="0093685D"/>
    <w:rsid w:val="009373F5"/>
    <w:rsid w:val="00945C2D"/>
    <w:rsid w:val="0095001B"/>
    <w:rsid w:val="009554BE"/>
    <w:rsid w:val="00985D19"/>
    <w:rsid w:val="009C6DF8"/>
    <w:rsid w:val="009E6F88"/>
    <w:rsid w:val="00A04B10"/>
    <w:rsid w:val="00A06FC4"/>
    <w:rsid w:val="00A12339"/>
    <w:rsid w:val="00A32F8E"/>
    <w:rsid w:val="00A35DC4"/>
    <w:rsid w:val="00A53FE6"/>
    <w:rsid w:val="00A71640"/>
    <w:rsid w:val="00A82B20"/>
    <w:rsid w:val="00A83BE5"/>
    <w:rsid w:val="00AF3225"/>
    <w:rsid w:val="00B46D04"/>
    <w:rsid w:val="00B612B2"/>
    <w:rsid w:val="00B65FCF"/>
    <w:rsid w:val="00B94CBB"/>
    <w:rsid w:val="00BB1AAA"/>
    <w:rsid w:val="00BE084B"/>
    <w:rsid w:val="00C322E9"/>
    <w:rsid w:val="00C46196"/>
    <w:rsid w:val="00C5022C"/>
    <w:rsid w:val="00C80848"/>
    <w:rsid w:val="00C86FE4"/>
    <w:rsid w:val="00CA7121"/>
    <w:rsid w:val="00CB7FDA"/>
    <w:rsid w:val="00D15A99"/>
    <w:rsid w:val="00D323CC"/>
    <w:rsid w:val="00D351C0"/>
    <w:rsid w:val="00D624C0"/>
    <w:rsid w:val="00D62A21"/>
    <w:rsid w:val="00D678E2"/>
    <w:rsid w:val="00D72F45"/>
    <w:rsid w:val="00D87F02"/>
    <w:rsid w:val="00D94BDD"/>
    <w:rsid w:val="00D97788"/>
    <w:rsid w:val="00DA0576"/>
    <w:rsid w:val="00DA72D5"/>
    <w:rsid w:val="00DC1F90"/>
    <w:rsid w:val="00DC53DC"/>
    <w:rsid w:val="00DD7D77"/>
    <w:rsid w:val="00DE0230"/>
    <w:rsid w:val="00DF7929"/>
    <w:rsid w:val="00E0207C"/>
    <w:rsid w:val="00E12C63"/>
    <w:rsid w:val="00E1364E"/>
    <w:rsid w:val="00E14DF5"/>
    <w:rsid w:val="00E553B8"/>
    <w:rsid w:val="00E57716"/>
    <w:rsid w:val="00E607F6"/>
    <w:rsid w:val="00E60B93"/>
    <w:rsid w:val="00EB5BD3"/>
    <w:rsid w:val="00EC7F96"/>
    <w:rsid w:val="00EE5948"/>
    <w:rsid w:val="00EF20FD"/>
    <w:rsid w:val="00EF77E8"/>
    <w:rsid w:val="00F05A19"/>
    <w:rsid w:val="00F13A8E"/>
    <w:rsid w:val="00F43E54"/>
    <w:rsid w:val="00F61A26"/>
    <w:rsid w:val="00FD7DF6"/>
    <w:rsid w:val="00FE4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FC5CC"/>
  <w15:chartTrackingRefBased/>
  <w15:docId w15:val="{A709303F-D044-496F-9C6A-1524003D5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61F4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61F43"/>
    <w:pPr>
      <w:spacing w:after="0" w:line="240" w:lineRule="auto"/>
    </w:pPr>
    <w:rPr>
      <w:rFonts w:eastAsiaTheme="minorEastAsia"/>
    </w:rPr>
  </w:style>
  <w:style w:type="character" w:customStyle="1" w:styleId="NoSpacingChar">
    <w:name w:val="No Spacing Char"/>
    <w:basedOn w:val="DefaultParagraphFont"/>
    <w:link w:val="NoSpacing"/>
    <w:uiPriority w:val="1"/>
    <w:rsid w:val="00261F43"/>
    <w:rPr>
      <w:rFonts w:eastAsiaTheme="minorEastAsia"/>
    </w:rPr>
  </w:style>
  <w:style w:type="character" w:customStyle="1" w:styleId="saludbold1">
    <w:name w:val="salud_bold1"/>
    <w:rsid w:val="00261F43"/>
    <w:rPr>
      <w:rFonts w:ascii="Verdana" w:hAnsi="Verdana" w:hint="default"/>
      <w:b/>
      <w:bCs/>
      <w:i w:val="0"/>
      <w:iCs w:val="0"/>
      <w:strike w:val="0"/>
      <w:dstrike w:val="0"/>
      <w:color w:val="5C671D"/>
      <w:sz w:val="26"/>
      <w:szCs w:val="26"/>
      <w:u w:val="none"/>
      <w:effect w:val="none"/>
    </w:rPr>
  </w:style>
  <w:style w:type="paragraph" w:styleId="NormalWeb">
    <w:name w:val="Normal (Web)"/>
    <w:basedOn w:val="Normal"/>
    <w:uiPriority w:val="99"/>
    <w:unhideWhenUsed/>
    <w:rsid w:val="00261F4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0155A"/>
    <w:pPr>
      <w:ind w:left="720"/>
    </w:pPr>
    <w:rPr>
      <w:rFonts w:ascii="Calibri" w:hAnsi="Calibri" w:cs="Times New Roman"/>
    </w:rPr>
  </w:style>
  <w:style w:type="paragraph" w:customStyle="1" w:styleId="Default">
    <w:name w:val="Default"/>
    <w:rsid w:val="009373F5"/>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1051B9"/>
    <w:rPr>
      <w:b/>
      <w:bCs/>
    </w:rPr>
  </w:style>
  <w:style w:type="paragraph" w:customStyle="1" w:styleId="Body">
    <w:name w:val="Body"/>
    <w:rsid w:val="003411DB"/>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numbering" w:customStyle="1" w:styleId="ai">
    <w:name w:val="a. i."/>
    <w:rsid w:val="007B339A"/>
    <w:pPr>
      <w:numPr>
        <w:numId w:val="21"/>
      </w:numPr>
    </w:pPr>
  </w:style>
  <w:style w:type="character" w:customStyle="1" w:styleId="style02">
    <w:name w:val="style02"/>
    <w:basedOn w:val="DefaultParagraphFont"/>
    <w:rsid w:val="002D069E"/>
  </w:style>
  <w:style w:type="paragraph" w:styleId="BalloonText">
    <w:name w:val="Balloon Text"/>
    <w:basedOn w:val="Normal"/>
    <w:link w:val="BalloonTextChar"/>
    <w:uiPriority w:val="99"/>
    <w:semiHidden/>
    <w:unhideWhenUsed/>
    <w:rsid w:val="00170B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B1F"/>
    <w:rPr>
      <w:rFonts w:ascii="Segoe UI" w:hAnsi="Segoe UI" w:cs="Segoe UI"/>
      <w:sz w:val="18"/>
      <w:szCs w:val="18"/>
    </w:rPr>
  </w:style>
  <w:style w:type="paragraph" w:customStyle="1" w:styleId="BodyA">
    <w:name w:val="Body A"/>
    <w:rsid w:val="00170B1F"/>
    <w:pPr>
      <w:spacing w:after="0" w:line="240" w:lineRule="auto"/>
    </w:pPr>
    <w:rPr>
      <w:rFonts w:ascii="Helvetica" w:eastAsia="Arial Unicode MS" w:hAnsi="Helvetica" w:cs="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4796">
      <w:bodyDiv w:val="1"/>
      <w:marLeft w:val="0"/>
      <w:marRight w:val="0"/>
      <w:marTop w:val="0"/>
      <w:marBottom w:val="0"/>
      <w:divBdr>
        <w:top w:val="none" w:sz="0" w:space="0" w:color="auto"/>
        <w:left w:val="none" w:sz="0" w:space="0" w:color="auto"/>
        <w:bottom w:val="none" w:sz="0" w:space="0" w:color="auto"/>
        <w:right w:val="none" w:sz="0" w:space="0" w:color="auto"/>
      </w:divBdr>
    </w:div>
    <w:div w:id="403257577">
      <w:bodyDiv w:val="1"/>
      <w:marLeft w:val="0"/>
      <w:marRight w:val="0"/>
      <w:marTop w:val="0"/>
      <w:marBottom w:val="0"/>
      <w:divBdr>
        <w:top w:val="none" w:sz="0" w:space="0" w:color="auto"/>
        <w:left w:val="none" w:sz="0" w:space="0" w:color="auto"/>
        <w:bottom w:val="none" w:sz="0" w:space="0" w:color="auto"/>
        <w:right w:val="none" w:sz="0" w:space="0" w:color="auto"/>
      </w:divBdr>
    </w:div>
    <w:div w:id="486676684">
      <w:bodyDiv w:val="1"/>
      <w:marLeft w:val="0"/>
      <w:marRight w:val="0"/>
      <w:marTop w:val="0"/>
      <w:marBottom w:val="0"/>
      <w:divBdr>
        <w:top w:val="none" w:sz="0" w:space="0" w:color="auto"/>
        <w:left w:val="none" w:sz="0" w:space="0" w:color="auto"/>
        <w:bottom w:val="none" w:sz="0" w:space="0" w:color="auto"/>
        <w:right w:val="none" w:sz="0" w:space="0" w:color="auto"/>
      </w:divBdr>
    </w:div>
    <w:div w:id="1176532429">
      <w:bodyDiv w:val="1"/>
      <w:marLeft w:val="0"/>
      <w:marRight w:val="0"/>
      <w:marTop w:val="0"/>
      <w:marBottom w:val="0"/>
      <w:divBdr>
        <w:top w:val="none" w:sz="0" w:space="0" w:color="auto"/>
        <w:left w:val="none" w:sz="0" w:space="0" w:color="auto"/>
        <w:bottom w:val="none" w:sz="0" w:space="0" w:color="auto"/>
        <w:right w:val="none" w:sz="0" w:space="0" w:color="auto"/>
      </w:divBdr>
    </w:div>
    <w:div w:id="1426074817">
      <w:bodyDiv w:val="1"/>
      <w:marLeft w:val="0"/>
      <w:marRight w:val="0"/>
      <w:marTop w:val="0"/>
      <w:marBottom w:val="0"/>
      <w:divBdr>
        <w:top w:val="none" w:sz="0" w:space="0" w:color="auto"/>
        <w:left w:val="none" w:sz="0" w:space="0" w:color="auto"/>
        <w:bottom w:val="none" w:sz="0" w:space="0" w:color="auto"/>
        <w:right w:val="none" w:sz="0" w:space="0" w:color="auto"/>
      </w:divBdr>
    </w:div>
    <w:div w:id="1538741381">
      <w:bodyDiv w:val="1"/>
      <w:marLeft w:val="0"/>
      <w:marRight w:val="0"/>
      <w:marTop w:val="0"/>
      <w:marBottom w:val="0"/>
      <w:divBdr>
        <w:top w:val="none" w:sz="0" w:space="0" w:color="auto"/>
        <w:left w:val="none" w:sz="0" w:space="0" w:color="auto"/>
        <w:bottom w:val="none" w:sz="0" w:space="0" w:color="auto"/>
        <w:right w:val="none" w:sz="0" w:space="0" w:color="auto"/>
      </w:divBdr>
    </w:div>
    <w:div w:id="2039432606">
      <w:bodyDiv w:val="1"/>
      <w:marLeft w:val="0"/>
      <w:marRight w:val="0"/>
      <w:marTop w:val="0"/>
      <w:marBottom w:val="0"/>
      <w:divBdr>
        <w:top w:val="none" w:sz="0" w:space="0" w:color="auto"/>
        <w:left w:val="none" w:sz="0" w:space="0" w:color="auto"/>
        <w:bottom w:val="none" w:sz="0" w:space="0" w:color="auto"/>
        <w:right w:val="none" w:sz="0" w:space="0" w:color="auto"/>
      </w:divBdr>
    </w:div>
    <w:div w:id="213995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10.jpeg"/><Relationship Id="rId34" Type="http://schemas.microsoft.com/office/2007/relationships/hdphoto" Target="media/hdphoto7.wdp"/><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omsanewmexico.com/files/2011/08/Lionel-Candelaria-pic.jpg"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microsoft.com/office/2007/relationships/hdphoto" Target="media/hdphoto8.wdp"/><Relationship Id="rId53"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5.wdp"/><Relationship Id="rId28" Type="http://schemas.microsoft.com/office/2007/relationships/hdphoto" Target="media/hdphoto6.wdp"/><Relationship Id="rId36" Type="http://schemas.openxmlformats.org/officeDocument/2006/relationships/image" Target="cid:image002.jpg@01D291C5.CCF07060" TargetMode="External"/><Relationship Id="rId49" Type="http://schemas.microsoft.com/office/2007/relationships/hdphoto" Target="media/hdphoto9.wdp"/><Relationship Id="rId10" Type="http://schemas.openxmlformats.org/officeDocument/2006/relationships/image" Target="media/image4.png"/><Relationship Id="rId19" Type="http://schemas.microsoft.com/office/2007/relationships/hdphoto" Target="media/hdphoto4.wdp"/><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cid:B07DB0BC-F329-4EE0-A4E7-E72168C0BAB0" TargetMode="External"/><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2.png"/><Relationship Id="rId8" Type="http://schemas.openxmlformats.org/officeDocument/2006/relationships/image" Target="media/image3.jpeg"/><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C3A36-CC21-4946-9E8E-6D7493E2D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25</Pages>
  <Words>8259</Words>
  <Characters>47082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nmda</dc:creator>
  <cp:keywords/>
  <dc:description/>
  <cp:lastModifiedBy>nmda</cp:lastModifiedBy>
  <cp:revision>56</cp:revision>
  <cp:lastPrinted>2017-04-10T21:30:00Z</cp:lastPrinted>
  <dcterms:created xsi:type="dcterms:W3CDTF">2017-03-07T23:10:00Z</dcterms:created>
  <dcterms:modified xsi:type="dcterms:W3CDTF">2017-04-11T15:22:00Z</dcterms:modified>
</cp:coreProperties>
</file>